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22E8E3" w14:textId="77777777" w:rsidR="001141DF" w:rsidRDefault="001141DF" w:rsidP="001141DF">
      <w:pPr>
        <w:pStyle w:val="a3"/>
        <w:ind w:left="360"/>
        <w:rPr>
          <w:b/>
          <w:sz w:val="32"/>
          <w:szCs w:val="32"/>
          <w:u w:val="single"/>
        </w:rPr>
      </w:pPr>
    </w:p>
    <w:p w14:paraId="3295E60A" w14:textId="77777777" w:rsidR="001141DF" w:rsidRPr="00AF689F" w:rsidRDefault="001141DF" w:rsidP="001141DF">
      <w:pPr>
        <w:pStyle w:val="a3"/>
        <w:jc w:val="right"/>
        <w:rPr>
          <w:rFonts w:ascii="Times New Roman" w:hAnsi="Times New Roman" w:cs="Times New Roman"/>
          <w:sz w:val="28"/>
          <w:szCs w:val="28"/>
          <w:lang w:bidi="ru-RU"/>
        </w:rPr>
      </w:pPr>
      <w:r w:rsidRPr="00AF689F">
        <w:rPr>
          <w:rFonts w:ascii="Times New Roman" w:hAnsi="Times New Roman" w:cs="Times New Roman"/>
          <w:sz w:val="28"/>
          <w:szCs w:val="28"/>
          <w:lang w:bidi="ru-RU"/>
        </w:rPr>
        <w:t>Профилактика профессионального выгорания:</w:t>
      </w:r>
    </w:p>
    <w:p w14:paraId="2855E96A" w14:textId="3BA6D351" w:rsidR="001141DF" w:rsidRDefault="001141DF" w:rsidP="001141DF">
      <w:pPr>
        <w:pStyle w:val="a3"/>
        <w:ind w:left="360"/>
        <w:jc w:val="right"/>
        <w:rPr>
          <w:rFonts w:ascii="Times New Roman" w:hAnsi="Times New Roman" w:cs="Times New Roman"/>
          <w:sz w:val="28"/>
          <w:szCs w:val="28"/>
          <w:lang w:bidi="ru-RU"/>
        </w:rPr>
      </w:pPr>
      <w:r w:rsidRPr="00AF689F">
        <w:rPr>
          <w:rFonts w:ascii="Times New Roman" w:hAnsi="Times New Roman" w:cs="Times New Roman"/>
          <w:sz w:val="28"/>
          <w:szCs w:val="28"/>
          <w:lang w:bidi="ru-RU"/>
        </w:rPr>
        <w:t>техники самопомощи и самоподдержки</w:t>
      </w:r>
    </w:p>
    <w:p w14:paraId="5268E0A3" w14:textId="77777777" w:rsidR="001141DF" w:rsidRDefault="001141DF" w:rsidP="001141DF">
      <w:pPr>
        <w:pStyle w:val="a3"/>
        <w:ind w:left="360"/>
        <w:jc w:val="right"/>
        <w:rPr>
          <w:rFonts w:ascii="Times New Roman" w:hAnsi="Times New Roman" w:cs="Times New Roman"/>
          <w:sz w:val="28"/>
          <w:szCs w:val="28"/>
          <w:lang w:bidi="ru-RU"/>
        </w:rPr>
      </w:pPr>
    </w:p>
    <w:p w14:paraId="278BE193" w14:textId="77777777" w:rsidR="00BE6B2F" w:rsidRDefault="00BE6B2F" w:rsidP="001141DF">
      <w:pPr>
        <w:pStyle w:val="a3"/>
        <w:ind w:left="360"/>
        <w:jc w:val="right"/>
        <w:rPr>
          <w:rFonts w:ascii="Times New Roman" w:hAnsi="Times New Roman" w:cs="Times New Roman"/>
          <w:sz w:val="28"/>
          <w:szCs w:val="28"/>
          <w:lang w:bidi="ru-RU"/>
        </w:rPr>
      </w:pPr>
    </w:p>
    <w:p w14:paraId="58875A20" w14:textId="77777777" w:rsidR="00BE6B2F" w:rsidRDefault="00BE6B2F" w:rsidP="001141DF">
      <w:pPr>
        <w:pStyle w:val="a3"/>
        <w:ind w:left="360"/>
        <w:jc w:val="right"/>
        <w:rPr>
          <w:rFonts w:ascii="Times New Roman" w:hAnsi="Times New Roman" w:cs="Times New Roman"/>
          <w:sz w:val="28"/>
          <w:szCs w:val="28"/>
          <w:lang w:bidi="ru-RU"/>
        </w:rPr>
      </w:pPr>
    </w:p>
    <w:p w14:paraId="2519E577" w14:textId="6A0F7FEE" w:rsidR="001141DF" w:rsidRDefault="001141DF" w:rsidP="001141DF">
      <w:pPr>
        <w:pStyle w:val="a3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 w:rsidRPr="001141DF">
        <w:rPr>
          <w:rFonts w:ascii="Times New Roman" w:hAnsi="Times New Roman" w:cs="Times New Roman"/>
          <w:b/>
          <w:bCs/>
          <w:sz w:val="28"/>
          <w:szCs w:val="28"/>
          <w:lang w:bidi="ru-RU"/>
        </w:rPr>
        <w:t>Тема: ТЕХНИКИ РЕЛАКСАЦИИ</w:t>
      </w:r>
    </w:p>
    <w:p w14:paraId="6F8CA241" w14:textId="77777777" w:rsidR="0067720C" w:rsidRDefault="0067720C" w:rsidP="001141DF">
      <w:pPr>
        <w:pStyle w:val="a3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</w:p>
    <w:p w14:paraId="501C3B9E" w14:textId="77777777" w:rsidR="00BE6B2F" w:rsidRDefault="00BE6B2F" w:rsidP="001141DF">
      <w:pPr>
        <w:pStyle w:val="a3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</w:p>
    <w:p w14:paraId="56B70484" w14:textId="77777777" w:rsidR="00EE7EB8" w:rsidRPr="001141DF" w:rsidRDefault="00EE7EB8" w:rsidP="00EE7EB8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3AE80036" w14:textId="77777777" w:rsidR="004F3DDF" w:rsidRDefault="001141DF" w:rsidP="00EE7EB8">
      <w:pPr>
        <w:pStyle w:val="a3"/>
        <w:rPr>
          <w:noProof/>
        </w:rPr>
      </w:pPr>
      <w:r>
        <w:rPr>
          <w:noProof/>
        </w:rPr>
        <w:drawing>
          <wp:inline distT="0" distB="0" distL="0" distR="0" wp14:anchorId="05A70578" wp14:editId="274ED198">
            <wp:extent cx="5848350" cy="4324350"/>
            <wp:effectExtent l="0" t="0" r="0" b="0"/>
            <wp:docPr id="188495302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4953029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48350" cy="432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86058F" w14:textId="77777777" w:rsidR="0067720C" w:rsidRDefault="0067720C" w:rsidP="00EE7EB8">
      <w:pPr>
        <w:pStyle w:val="a3"/>
        <w:rPr>
          <w:noProof/>
        </w:rPr>
      </w:pPr>
    </w:p>
    <w:p w14:paraId="70E5FCA2" w14:textId="77777777" w:rsidR="0067720C" w:rsidRDefault="0067720C" w:rsidP="00EE7EB8">
      <w:pPr>
        <w:pStyle w:val="a3"/>
        <w:rPr>
          <w:noProof/>
        </w:rPr>
      </w:pPr>
    </w:p>
    <w:p w14:paraId="121863F9" w14:textId="15CB7F86" w:rsidR="001141DF" w:rsidRDefault="001141DF" w:rsidP="00EE7EB8">
      <w:pPr>
        <w:pStyle w:val="a3"/>
        <w:rPr>
          <w:b/>
          <w:sz w:val="32"/>
          <w:szCs w:val="32"/>
          <w:u w:val="single"/>
        </w:rPr>
      </w:pPr>
      <w:r w:rsidRPr="001141DF">
        <w:rPr>
          <w:noProof/>
        </w:rPr>
        <w:lastRenderedPageBreak/>
        <w:t xml:space="preserve"> </w:t>
      </w:r>
      <w:r>
        <w:rPr>
          <w:noProof/>
        </w:rPr>
        <w:drawing>
          <wp:inline distT="0" distB="0" distL="0" distR="0" wp14:anchorId="114AB2DE" wp14:editId="44C3D910">
            <wp:extent cx="5924550" cy="4638675"/>
            <wp:effectExtent l="0" t="0" r="0" b="0"/>
            <wp:docPr id="45511395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5113952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24550" cy="463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C85A49" w14:textId="77777777" w:rsidR="001141DF" w:rsidRPr="000D3199" w:rsidRDefault="001141DF" w:rsidP="00EE7EB8">
      <w:pPr>
        <w:pStyle w:val="a3"/>
        <w:rPr>
          <w:b/>
          <w:sz w:val="32"/>
          <w:szCs w:val="32"/>
          <w:u w:val="single"/>
        </w:rPr>
      </w:pPr>
    </w:p>
    <w:p w14:paraId="5982E5F9" w14:textId="77777777" w:rsidR="001141DF" w:rsidRDefault="001141DF" w:rsidP="00EE7EB8">
      <w:pPr>
        <w:pStyle w:val="a3"/>
        <w:rPr>
          <w:b/>
          <w:sz w:val="32"/>
          <w:szCs w:val="32"/>
        </w:rPr>
      </w:pPr>
    </w:p>
    <w:p w14:paraId="59D2EC6E" w14:textId="77777777" w:rsidR="001141DF" w:rsidRDefault="001141DF" w:rsidP="001141D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Подготовил:</w:t>
      </w:r>
    </w:p>
    <w:p w14:paraId="0BC51660" w14:textId="77777777" w:rsidR="001141DF" w:rsidRDefault="001141DF" w:rsidP="001141D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Педагог-психолог</w:t>
      </w:r>
    </w:p>
    <w:p w14:paraId="22F80F42" w14:textId="77777777" w:rsidR="001141DF" w:rsidRPr="00167619" w:rsidRDefault="001141DF" w:rsidP="001141D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Чиндина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С.Г.</w:t>
      </w:r>
    </w:p>
    <w:p w14:paraId="372D2436" w14:textId="77777777" w:rsidR="001141DF" w:rsidRPr="00DF1FCC" w:rsidRDefault="001141DF" w:rsidP="00EE7EB8">
      <w:pPr>
        <w:pStyle w:val="a3"/>
        <w:rPr>
          <w:b/>
          <w:sz w:val="32"/>
          <w:szCs w:val="32"/>
        </w:rPr>
      </w:pPr>
    </w:p>
    <w:p w14:paraId="4A299AA6" w14:textId="77777777" w:rsidR="00DF1FCC" w:rsidRDefault="00DF1FCC" w:rsidP="00DF1FCC">
      <w:pPr>
        <w:pStyle w:val="a3"/>
        <w:ind w:left="720"/>
        <w:rPr>
          <w:sz w:val="32"/>
          <w:szCs w:val="32"/>
        </w:rPr>
      </w:pPr>
    </w:p>
    <w:p w14:paraId="391EBF53" w14:textId="77777777" w:rsidR="00DF1FCC" w:rsidRPr="00DF1FCC" w:rsidRDefault="00DF1FCC" w:rsidP="00DF1FCC">
      <w:pPr>
        <w:pStyle w:val="a3"/>
        <w:ind w:left="720"/>
        <w:rPr>
          <w:sz w:val="32"/>
          <w:szCs w:val="32"/>
        </w:rPr>
      </w:pPr>
    </w:p>
    <w:p w14:paraId="6B9EB801" w14:textId="77777777" w:rsidR="00DF1FCC" w:rsidRDefault="00DF1FCC" w:rsidP="00DF1FCC">
      <w:pPr>
        <w:pStyle w:val="a3"/>
        <w:rPr>
          <w:sz w:val="32"/>
          <w:szCs w:val="32"/>
        </w:rPr>
      </w:pPr>
    </w:p>
    <w:p w14:paraId="4305EAEF" w14:textId="77777777" w:rsidR="00DF1FCC" w:rsidRDefault="00DF1FCC" w:rsidP="00DF1FCC">
      <w:pPr>
        <w:pStyle w:val="a3"/>
        <w:rPr>
          <w:sz w:val="32"/>
          <w:szCs w:val="32"/>
        </w:rPr>
      </w:pPr>
    </w:p>
    <w:p w14:paraId="5512B44E" w14:textId="77777777" w:rsidR="00DF1FCC" w:rsidRDefault="00DF1FCC" w:rsidP="00DF1FCC">
      <w:pPr>
        <w:pStyle w:val="a3"/>
        <w:rPr>
          <w:sz w:val="32"/>
          <w:szCs w:val="32"/>
        </w:rPr>
      </w:pPr>
    </w:p>
    <w:p w14:paraId="499BFA3D" w14:textId="77777777" w:rsidR="00DF1FCC" w:rsidRPr="00DF1FCC" w:rsidRDefault="00DF1FCC" w:rsidP="00DF1FCC">
      <w:pPr>
        <w:pStyle w:val="a3"/>
        <w:rPr>
          <w:sz w:val="32"/>
          <w:szCs w:val="32"/>
        </w:rPr>
      </w:pPr>
      <w:r w:rsidRPr="00DF1FCC">
        <w:rPr>
          <w:sz w:val="32"/>
          <w:szCs w:val="32"/>
        </w:rPr>
        <w:t xml:space="preserve"> </w:t>
      </w:r>
    </w:p>
    <w:p w14:paraId="7FDBD132" w14:textId="77777777" w:rsidR="00DF1FCC" w:rsidRPr="00DF1FCC" w:rsidRDefault="00DF1FCC" w:rsidP="00DF1FCC">
      <w:pPr>
        <w:pStyle w:val="a3"/>
        <w:rPr>
          <w:sz w:val="32"/>
          <w:szCs w:val="32"/>
        </w:rPr>
      </w:pPr>
    </w:p>
    <w:p w14:paraId="2EF55F9B" w14:textId="77777777" w:rsidR="00DF1FCC" w:rsidRDefault="00DF1FCC"/>
    <w:sectPr w:rsidR="00DF1FCC" w:rsidSect="00BE6B2F">
      <w:pgSz w:w="11906" w:h="16838"/>
      <w:pgMar w:top="567" w:right="850" w:bottom="226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7E2906"/>
    <w:multiLevelType w:val="hybridMultilevel"/>
    <w:tmpl w:val="79B0DF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747432"/>
    <w:multiLevelType w:val="hybridMultilevel"/>
    <w:tmpl w:val="CFD24E4A"/>
    <w:lvl w:ilvl="0" w:tplc="FA24C3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972B74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6A4B7A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FDC14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7B6D29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F8C992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8128F0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03207A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F02FC2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70643573">
    <w:abstractNumId w:val="1"/>
  </w:num>
  <w:num w:numId="2" w16cid:durableId="18158344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1FCC"/>
    <w:rsid w:val="00072AF9"/>
    <w:rsid w:val="000D3199"/>
    <w:rsid w:val="000F7A5C"/>
    <w:rsid w:val="001141DF"/>
    <w:rsid w:val="002744C2"/>
    <w:rsid w:val="002D730A"/>
    <w:rsid w:val="004F3DDF"/>
    <w:rsid w:val="00575187"/>
    <w:rsid w:val="0067720C"/>
    <w:rsid w:val="0077010B"/>
    <w:rsid w:val="00770C75"/>
    <w:rsid w:val="007730DD"/>
    <w:rsid w:val="00BE6B2F"/>
    <w:rsid w:val="00DC33DB"/>
    <w:rsid w:val="00DF1FCC"/>
    <w:rsid w:val="00ED0F31"/>
    <w:rsid w:val="00EE7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F91FC"/>
  <w15:docId w15:val="{3DE4B046-4594-4C32-A62B-812C296D9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0C75"/>
  </w:style>
  <w:style w:type="paragraph" w:styleId="1">
    <w:name w:val="heading 1"/>
    <w:basedOn w:val="a"/>
    <w:next w:val="a"/>
    <w:link w:val="10"/>
    <w:uiPriority w:val="9"/>
    <w:qFormat/>
    <w:rsid w:val="001141D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kern w:val="2"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F1FCC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1141DF"/>
    <w:rPr>
      <w:rFonts w:asciiTheme="majorHAnsi" w:eastAsiaTheme="majorEastAsia" w:hAnsiTheme="majorHAnsi" w:cstheme="majorBidi"/>
      <w:color w:val="365F91" w:themeColor="accent1" w:themeShade="BF"/>
      <w:kern w:val="2"/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275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4252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8504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9788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60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68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2025-11-24T09:05:00Z</dcterms:created>
  <dcterms:modified xsi:type="dcterms:W3CDTF">2026-08-27T10:49:00Z</dcterms:modified>
</cp:coreProperties>
</file>