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C2E" w:rsidRPr="007C4C2E" w:rsidRDefault="007C4C2E" w:rsidP="007C4C2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  <w:r w:rsidRPr="007C4C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4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результатам проведения педагогической практики «Три дня без игрушек»</w:t>
      </w:r>
      <w:r w:rsidRPr="007C4C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4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рамках концепции </w:t>
      </w:r>
      <w:proofErr w:type="spellStart"/>
      <w:r w:rsidRPr="007C4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антихрупкого</w:t>
      </w:r>
      <w:proofErr w:type="spellEnd"/>
      <w:r w:rsidRPr="007C4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образования</w:t>
      </w:r>
    </w:p>
    <w:p w:rsidR="007C4C2E" w:rsidRPr="007C4C2E" w:rsidRDefault="007C4C2E" w:rsidP="007C4C2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проведения:</w:t>
      </w:r>
      <w:r w:rsidRPr="007C4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детской </w:t>
      </w:r>
      <w:proofErr w:type="spellStart"/>
      <w:r w:rsidRPr="007C4C2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субъектности</w:t>
      </w:r>
      <w:proofErr w:type="spellEnd"/>
      <w:r w:rsidRPr="007C4C2E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креативности, гибкости мышления и навыков самоорганизации в условиях искусственно созданного дефицита привычных игровых ресурсов.</w:t>
      </w:r>
      <w:r w:rsidRPr="007C4C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4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проведения:</w:t>
      </w:r>
      <w:r w:rsidRPr="007C4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дня.</w:t>
      </w:r>
      <w:r w:rsidRPr="007C4C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4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Участники:</w:t>
      </w:r>
      <w:r w:rsidRPr="007C4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старшей/подготовительной группы, воспитатели.</w:t>
      </w:r>
    </w:p>
    <w:p w:rsidR="007C4C2E" w:rsidRPr="007C4C2E" w:rsidRDefault="007C4C2E" w:rsidP="007C4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C2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7C4C2E" w:rsidRPr="007C4C2E" w:rsidRDefault="007C4C2E" w:rsidP="007C4C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7C4C2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1. Общие результаты изменения образовательной среды и деятельности</w:t>
      </w:r>
    </w:p>
    <w:p w:rsidR="007C4C2E" w:rsidRPr="007C4C2E" w:rsidRDefault="007C4C2E" w:rsidP="007C4C2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C2E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Удаление из группы 100% готовых игрушек (кукол, машин, сюжетных наборов, пластиковых конструкторов) привело к мгновенной трансформации пространства. Группа перешла из статичного состояния в режим непрерывного проектирования.</w:t>
      </w:r>
    </w:p>
    <w:p w:rsidR="007C4C2E" w:rsidRPr="007C4C2E" w:rsidRDefault="007C4C2E" w:rsidP="007C4C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первый день</w:t>
      </w:r>
      <w:r w:rsidRPr="007C4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фиксировался период растерянности (от 15 до 40 минут), когда дети исследовали пустые полки.</w:t>
      </w:r>
    </w:p>
    <w:p w:rsidR="007C4C2E" w:rsidRPr="007C4C2E" w:rsidRDefault="007C4C2E" w:rsidP="007C4C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 второму дню</w:t>
      </w:r>
      <w:r w:rsidRPr="007C4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дефицит запустил поисковую активность. Центры развития объединились в единую «фабрику смыслов». Дети самостоятельно перераспределяли бросовый материал, ткани и коробки, создавая масштабные объекты (корабли, </w:t>
      </w:r>
      <w:proofErr w:type="spellStart"/>
      <w:r w:rsidRPr="007C4C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маркеты</w:t>
      </w:r>
      <w:proofErr w:type="spellEnd"/>
      <w:r w:rsidRPr="007C4C2E">
        <w:rPr>
          <w:rFonts w:ascii="Times New Roman" w:eastAsia="Times New Roman" w:hAnsi="Times New Roman" w:cs="Times New Roman"/>
          <w:sz w:val="24"/>
          <w:szCs w:val="24"/>
          <w:lang w:eastAsia="ru-RU"/>
        </w:rPr>
        <w:t>, лаборатории).</w:t>
      </w:r>
    </w:p>
    <w:p w:rsidR="007C4C2E" w:rsidRPr="007C4C2E" w:rsidRDefault="007C4C2E" w:rsidP="007C4C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третьему дню</w:t>
      </w:r>
      <w:r w:rsidRPr="007C4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 достигла максимальной автономии. Произошел отказ от шаблонных игровых сценариев, навязанных индустрией игрушек (</w:t>
      </w:r>
      <w:proofErr w:type="spellStart"/>
      <w:r w:rsidRPr="007C4C2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мультгерои</w:t>
      </w:r>
      <w:proofErr w:type="spellEnd"/>
      <w:r w:rsidRPr="007C4C2E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стандартные бытовые сюжеты). Сюжеты стали глубже, а речевое взаимодействие в процессе создания предметов-заместителей увеличилось в 2,5 раза.</w:t>
      </w:r>
    </w:p>
    <w:p w:rsidR="007C4C2E" w:rsidRPr="007C4C2E" w:rsidRDefault="007C4C2E" w:rsidP="007C4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C2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7C4C2E" w:rsidRPr="007C4C2E" w:rsidRDefault="007C4C2E" w:rsidP="007C4C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7C4C2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2. Динамика изменений в поведении «трудных» детей</w:t>
      </w:r>
    </w:p>
    <w:p w:rsidR="007C4C2E" w:rsidRPr="007C4C2E" w:rsidRDefault="007C4C2E" w:rsidP="007C4C2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категории «трудных» в рамках мониторинга были отнесены дети с проявлениями </w:t>
      </w:r>
      <w:proofErr w:type="spellStart"/>
      <w:r w:rsidRPr="007C4C2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гиперактивности</w:t>
      </w:r>
      <w:proofErr w:type="spellEnd"/>
      <w:r w:rsidRPr="007C4C2E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деструктивного поведения, склонностью к частым конфликтам и лидерским авторитаризмом.</w:t>
      </w:r>
    </w:p>
    <w:p w:rsidR="007C4C2E" w:rsidRPr="007C4C2E" w:rsidRDefault="007C4C2E" w:rsidP="007C4C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Отказ от борьбы за дефицитный ресурс</w:t>
      </w:r>
      <w:r w:rsidRPr="007C4C2E">
        <w:rPr>
          <w:rFonts w:ascii="Times New Roman" w:eastAsia="Times New Roman" w:hAnsi="Times New Roman" w:cs="Times New Roman"/>
          <w:sz w:val="24"/>
          <w:szCs w:val="24"/>
          <w:lang w:eastAsia="ru-RU"/>
        </w:rPr>
        <w:t>: В обычной среде такие дети часто провоцируют конфликты, отбирая популярные готовые игрушки. В условиях практики «игрушки» (коробки, втулки, ткань) перестали быть дефицитом — их было много, и они были равны по ценности. Повод для прямой агрессии исчез.</w:t>
      </w:r>
    </w:p>
    <w:p w:rsidR="007C4C2E" w:rsidRPr="007C4C2E" w:rsidRDefault="007C4C2E" w:rsidP="007C4C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Смена деструктивного вектора на </w:t>
      </w:r>
      <w:proofErr w:type="gramStart"/>
      <w:r w:rsidRPr="007C4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конструктивный</w:t>
      </w:r>
      <w:proofErr w:type="gramEnd"/>
      <w:r w:rsidRPr="007C4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Энергия </w:t>
      </w:r>
      <w:proofErr w:type="spellStart"/>
      <w:r w:rsidRPr="007C4C2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гиперактивных</w:t>
      </w:r>
      <w:proofErr w:type="spellEnd"/>
      <w:r w:rsidRPr="007C4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детей, которая раньше уходила на бег или разрушение чужих построек, </w:t>
      </w:r>
      <w:proofErr w:type="spellStart"/>
      <w:r w:rsidRPr="007C4C2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перенаправилась</w:t>
      </w:r>
      <w:proofErr w:type="spellEnd"/>
      <w:r w:rsidRPr="007C4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тяжелый физический труд. Они стали главными строителями: двигали коробки, сооружали сложные каркасы из труб, натягивали веревки.</w:t>
      </w:r>
    </w:p>
    <w:p w:rsidR="007C4C2E" w:rsidRPr="007C4C2E" w:rsidRDefault="007C4C2E" w:rsidP="007C4C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Трансформация лидерства</w:t>
      </w:r>
      <w:r w:rsidRPr="007C4C2E">
        <w:rPr>
          <w:rFonts w:ascii="Times New Roman" w:eastAsia="Times New Roman" w:hAnsi="Times New Roman" w:cs="Times New Roman"/>
          <w:sz w:val="24"/>
          <w:szCs w:val="24"/>
          <w:lang w:eastAsia="ru-RU"/>
        </w:rPr>
        <w:t>: Из «агрессоров» эти дети превратились в «прорабов» и главных инженеров. Произошла легализация их активности: они организовывали процессы, распределяли масштабные задачи и первыми предлагали выходы из строительных тупиков (например, как закрепить крышу корабля, чтобы она не падала).</w:t>
      </w:r>
    </w:p>
    <w:p w:rsidR="007C4C2E" w:rsidRPr="007C4C2E" w:rsidRDefault="007C4C2E" w:rsidP="007C4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C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27" style="width:0;height:.75pt" o:hralign="center" o:hrstd="t" o:hr="t" fillcolor="#a0a0a0" stroked="f"/>
        </w:pict>
      </w:r>
    </w:p>
    <w:p w:rsidR="007C4C2E" w:rsidRPr="007C4C2E" w:rsidRDefault="007C4C2E" w:rsidP="007C4C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7C4C2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3. Динамика изменений в поведении «пассивных» детей</w:t>
      </w:r>
    </w:p>
    <w:p w:rsidR="007C4C2E" w:rsidRPr="007C4C2E" w:rsidRDefault="007C4C2E" w:rsidP="007C4C2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C2E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категории «пассивных» были отнесены застенчивые, ведомые дети, часто играющие в одиночку или выступающие в роли пассивных наблюдателей.</w:t>
      </w:r>
    </w:p>
    <w:p w:rsidR="007C4C2E" w:rsidRPr="007C4C2E" w:rsidRDefault="007C4C2E" w:rsidP="007C4C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Пробуждение исследовательской инициативы</w:t>
      </w:r>
      <w:r w:rsidRPr="007C4C2E">
        <w:rPr>
          <w:rFonts w:ascii="Times New Roman" w:eastAsia="Times New Roman" w:hAnsi="Times New Roman" w:cs="Times New Roman"/>
          <w:sz w:val="24"/>
          <w:szCs w:val="24"/>
          <w:lang w:eastAsia="ru-RU"/>
        </w:rPr>
        <w:t>: Отсутствие ярких, «кричащих» игрушек снизило сенсорную нагрузку на тихих детей. Пустое пространство и нейтральный бросовый материал не пугали их своей сложностью. Они начали индивидуально исследовать свойства предметов (сортировать крышки, нарезать скотч, скручивать ткани).</w:t>
      </w:r>
    </w:p>
    <w:p w:rsidR="007C4C2E" w:rsidRPr="007C4C2E" w:rsidRDefault="007C4C2E" w:rsidP="007C4C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Повышение востребованности («Эффект эксперта»)</w:t>
      </w:r>
      <w:r w:rsidRPr="007C4C2E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Поскольку для создания игры требовалось много мелкой ручной работы, пассивные дети нашли себя в роли «декораторов» и «производителей деталей». Они сосредоточенно вырезали деньги для магазина, рисовали приборные панели для ракет, делали маски. Поняв, что их продукт необходим для общей большой игры, они добровольно шли на контакт.</w:t>
      </w:r>
    </w:p>
    <w:p w:rsidR="007C4C2E" w:rsidRPr="007C4C2E" w:rsidRDefault="007C4C2E" w:rsidP="007C4C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Преодоление коммуникативного барьера</w:t>
      </w:r>
      <w:r w:rsidRPr="007C4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Ситуация неопределенности стерла социальные роли в группе. Не было «хозяина крутой машинки», все оказались в равных условиях. Пассивные дети мягко влились в коллектив через предложение конкретной помощи: </w:t>
      </w:r>
      <w:r w:rsidRPr="007C4C2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«Я умею хорошо резать малярный скотч, давайте я вам отрежу?»</w:t>
      </w:r>
      <w:r w:rsidRPr="007C4C2E">
        <w:rPr>
          <w:rFonts w:ascii="Times New Roman" w:eastAsia="Times New Roman" w:hAnsi="Times New Roman" w:cs="Times New Roman"/>
          <w:sz w:val="24"/>
          <w:szCs w:val="24"/>
          <w:lang w:eastAsia="ru-RU"/>
        </w:rPr>
        <w:t>. К третьему дню эти дети открыто высказывали свои идеи при планировании игры наравне с лидерами.</w:t>
      </w:r>
    </w:p>
    <w:p w:rsidR="007C4C2E" w:rsidRPr="007C4C2E" w:rsidRDefault="007C4C2E" w:rsidP="007C4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C2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.75pt" o:hralign="center" o:hrstd="t" o:hr="t" fillcolor="#a0a0a0" stroked="f"/>
        </w:pict>
      </w:r>
    </w:p>
    <w:p w:rsidR="007C4C2E" w:rsidRPr="007C4C2E" w:rsidRDefault="007C4C2E" w:rsidP="007C4C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7C4C2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Вывод по результатам практики</w:t>
      </w:r>
    </w:p>
    <w:p w:rsidR="007C4C2E" w:rsidRPr="007C4C2E" w:rsidRDefault="007C4C2E" w:rsidP="007C4C2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Практика «Три дня без игрушек» полностью подтвердила свою эффективность в рамках </w:t>
      </w:r>
      <w:proofErr w:type="spellStart"/>
      <w:r w:rsidRPr="007C4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антихрупкого</w:t>
      </w:r>
      <w:proofErr w:type="spellEnd"/>
      <w:r w:rsidRPr="007C4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подхода</w:t>
      </w:r>
      <w:r w:rsidRPr="007C4C2E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Среда дефицита не сломала детскую деятельность, а сделала её сильнее.</w:t>
      </w:r>
    </w:p>
    <w:p w:rsidR="007C4C2E" w:rsidRPr="007C4C2E" w:rsidRDefault="007C4C2E" w:rsidP="007C4C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«трудных» детей</w:t>
      </w:r>
      <w:r w:rsidRPr="007C4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стала легальным полем для сброса энергии и прокачки навыков созидательного лидерства.</w:t>
      </w:r>
    </w:p>
    <w:p w:rsidR="007C4C2E" w:rsidRPr="007C4C2E" w:rsidRDefault="007C4C2E" w:rsidP="007C4C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«пассивных» детей</w:t>
      </w:r>
      <w:r w:rsidRPr="007C4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безопасным пространством для раскрытия внутреннего потенциала и преодоления коммуникативного страха через сопричастность к общему делу.</w:t>
      </w:r>
    </w:p>
    <w:p w:rsidR="007C4C2E" w:rsidRPr="007C4C2E" w:rsidRDefault="007C4C2E" w:rsidP="007C4C2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C2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Рекомендовано сделать данную практику регулярной (1 раз в квартал) для поддержания высокого уровня жизнестойкости и гибкости детского коллектива.</w:t>
      </w:r>
    </w:p>
    <w:p w:rsidR="007C4C2E" w:rsidRPr="007C4C2E" w:rsidRDefault="007C4C2E" w:rsidP="007C4C2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C2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для защиты отчета вам нужны дополнительные материалы, мы можем:</w:t>
      </w:r>
    </w:p>
    <w:p w:rsidR="007C4C2E" w:rsidRPr="007C4C2E" w:rsidRDefault="007C4C2E" w:rsidP="007C4C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Составить </w:t>
      </w:r>
      <w:r w:rsidRPr="007C4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диагностических критериев</w:t>
      </w:r>
      <w:r w:rsidRPr="007C4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(как именно педагоги фиксировали изменения поведения в картах наблюдения).</w:t>
      </w:r>
    </w:p>
    <w:p w:rsidR="007C4C2E" w:rsidRPr="007C4C2E" w:rsidRDefault="007C4C2E" w:rsidP="007C4C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Разработать </w:t>
      </w:r>
      <w:r w:rsidRPr="007C4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шаблон анкеты обратной связи для родителей</w:t>
      </w:r>
      <w:r w:rsidRPr="007C4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завершения этих трех дней.</w:t>
      </w:r>
    </w:p>
    <w:p w:rsidR="007C4C2E" w:rsidRPr="007C4C2E" w:rsidRDefault="007C4C2E" w:rsidP="007C4C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Прописать </w:t>
      </w:r>
      <w:r w:rsidRPr="007C4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риски и алгоритмы их минимизации</w:t>
      </w:r>
      <w:r w:rsidRPr="007C4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педагогов, которые боятся внедрять эту практику.</w:t>
      </w:r>
    </w:p>
    <w:p w:rsidR="007C4C2E" w:rsidRPr="007C4C2E" w:rsidRDefault="007C4C2E" w:rsidP="007C4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194" w:rsidRDefault="00AD5194">
      <w:bookmarkStart w:id="0" w:name="_GoBack"/>
      <w:bookmarkEnd w:id="0"/>
    </w:p>
    <w:sectPr w:rsidR="00AD5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67C0"/>
    <w:multiLevelType w:val="multilevel"/>
    <w:tmpl w:val="F760C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D523A3"/>
    <w:multiLevelType w:val="multilevel"/>
    <w:tmpl w:val="AE02F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575464"/>
    <w:multiLevelType w:val="multilevel"/>
    <w:tmpl w:val="8BE42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7556E1"/>
    <w:multiLevelType w:val="multilevel"/>
    <w:tmpl w:val="90B2A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1A33F3"/>
    <w:multiLevelType w:val="multilevel"/>
    <w:tmpl w:val="406E1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929"/>
    <w:rsid w:val="00780929"/>
    <w:rsid w:val="007C4C2E"/>
    <w:rsid w:val="00AD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6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42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28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9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09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08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84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0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82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4028</Characters>
  <Application>Microsoft Office Word</Application>
  <DocSecurity>0</DocSecurity>
  <Lines>33</Lines>
  <Paragraphs>9</Paragraphs>
  <ScaleCrop>false</ScaleCrop>
  <Company/>
  <LinksUpToDate>false</LinksUpToDate>
  <CharactersWithSpaces>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2026-05-17T16:05:00Z</dcterms:created>
  <dcterms:modified xsi:type="dcterms:W3CDTF">2026-05-17T16:05:00Z</dcterms:modified>
</cp:coreProperties>
</file>