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D8" w:rsidRDefault="00B623D8">
      <w:pPr>
        <w:pStyle w:val="a5"/>
      </w:pPr>
    </w:p>
    <w:p w:rsidR="00B623D8" w:rsidRDefault="00C169B3">
      <w:pPr>
        <w:pStyle w:val="a5"/>
      </w:pPr>
      <w:r>
        <w:rPr>
          <w:noProof/>
        </w:rPr>
        <w:drawing>
          <wp:inline distT="0" distB="0" distL="0" distR="0">
            <wp:extent cx="2876550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3095625" cy="1781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3D8" w:rsidRDefault="00B623D8">
      <w:pPr>
        <w:pStyle w:val="a5"/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 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B623D8">
        <w:trPr>
          <w:trHeight w:val="330"/>
        </w:trPr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B623D8" w:rsidRDefault="00C169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B623D8" w:rsidRDefault="00C169B3">
      <w:pPr>
        <w:pStyle w:val="a5"/>
      </w:pPr>
      <w:r>
        <w:br w:type="textWrapping" w:clear="all"/>
      </w:r>
    </w:p>
    <w:p w:rsidR="00B623D8" w:rsidRDefault="00C169B3">
      <w:pPr>
        <w:pStyle w:val="a5"/>
        <w:numPr>
          <w:ilvl w:val="0"/>
          <w:numId w:val="2"/>
        </w:numPr>
      </w:pPr>
      <w:r>
        <w:t>Какому уральскому писателю посвящен тематический «Парк Сказов»</w:t>
      </w:r>
      <w:r w:rsidR="00E22D0D">
        <w:t xml:space="preserve"> (Бажов)</w:t>
      </w:r>
    </w:p>
    <w:p w:rsidR="00B623D8" w:rsidRDefault="00C169B3">
      <w:pPr>
        <w:pStyle w:val="a5"/>
        <w:numPr>
          <w:ilvl w:val="0"/>
          <w:numId w:val="2"/>
        </w:numPr>
      </w:pPr>
      <w:r>
        <w:t>В долине реки много гротов и пещер, как называется самая длинная пещера в парке «Оленьи ручьи»</w:t>
      </w:r>
      <w:r w:rsidR="00E22D0D">
        <w:t xml:space="preserve"> (</w:t>
      </w:r>
      <w:proofErr w:type="spellStart"/>
      <w:r w:rsidR="00E22D0D">
        <w:t>Аракаевская</w:t>
      </w:r>
      <w:proofErr w:type="spellEnd"/>
      <w:r w:rsidR="00E22D0D">
        <w:t>)</w:t>
      </w:r>
    </w:p>
    <w:p w:rsidR="00B623D8" w:rsidRDefault="00C169B3">
      <w:pPr>
        <w:pStyle w:val="a5"/>
        <w:numPr>
          <w:ilvl w:val="0"/>
          <w:numId w:val="2"/>
        </w:numPr>
      </w:pPr>
      <w:r>
        <w:t>На территории «Парка Сказов» стоит избушка на курьих ножках, в ней живет Баба Яга, а кто еще живет с ней по соседству</w:t>
      </w:r>
      <w:r w:rsidR="00E22D0D">
        <w:t xml:space="preserve"> (Леший)</w:t>
      </w:r>
    </w:p>
    <w:p w:rsidR="00B623D8" w:rsidRDefault="00C169B3">
      <w:pPr>
        <w:pStyle w:val="a5"/>
        <w:numPr>
          <w:ilvl w:val="0"/>
          <w:numId w:val="2"/>
        </w:numPr>
      </w:pPr>
      <w:r>
        <w:t>В каком поселке находится «Парк Сказов»</w:t>
      </w:r>
      <w:r w:rsidR="00E22D0D">
        <w:t xml:space="preserve"> (Арамиль)</w:t>
      </w:r>
    </w:p>
    <w:p w:rsidR="00B623D8" w:rsidRDefault="00C169B3">
      <w:pPr>
        <w:pStyle w:val="a5"/>
        <w:numPr>
          <w:ilvl w:val="0"/>
          <w:numId w:val="2"/>
        </w:numPr>
      </w:pPr>
      <w:r>
        <w:t>В «Парке Сказов» можно зайти в гости к Данилу- Мастеру, где проводятся различные мастер-классы по изготовлению изделий из камней, из каких камней делают эти изделия</w:t>
      </w:r>
      <w:r w:rsidR="00E22D0D">
        <w:t xml:space="preserve"> (Самоцветы)</w:t>
      </w:r>
    </w:p>
    <w:p w:rsidR="00B623D8" w:rsidRDefault="00C169B3">
      <w:pPr>
        <w:pStyle w:val="a5"/>
        <w:numPr>
          <w:ilvl w:val="0"/>
          <w:numId w:val="2"/>
        </w:numPr>
      </w:pPr>
      <w:r>
        <w:t>В честь какого земноводного была названа одна из пещер в парке «Оленьи ручьи»</w:t>
      </w:r>
      <w:r w:rsidR="00E22D0D">
        <w:t xml:space="preserve"> (Лягушка)</w:t>
      </w:r>
    </w:p>
    <w:p w:rsidR="00B623D8" w:rsidRDefault="00C169B3">
      <w:pPr>
        <w:pStyle w:val="a5"/>
        <w:numPr>
          <w:ilvl w:val="0"/>
          <w:numId w:val="2"/>
        </w:numPr>
      </w:pPr>
      <w:r>
        <w:t xml:space="preserve">На территории природного парка «Оленьи ручьи» сохранились участки вековых деревьев, как они называются </w:t>
      </w:r>
      <w:r w:rsidR="00E22D0D">
        <w:t>(Лиственница)</w:t>
      </w:r>
    </w:p>
    <w:p w:rsidR="00B623D8" w:rsidRDefault="00C169B3">
      <w:pPr>
        <w:pStyle w:val="a5"/>
        <w:numPr>
          <w:ilvl w:val="0"/>
          <w:numId w:val="2"/>
        </w:numPr>
      </w:pPr>
      <w:r>
        <w:t>«Парк Сказов» богат хвойными лесами и живописными видами, на берегу какой реки расположен парк</w:t>
      </w:r>
      <w:r w:rsidR="00E22D0D">
        <w:t xml:space="preserve"> (Исеть)</w:t>
      </w:r>
    </w:p>
    <w:p w:rsidR="00B623D8" w:rsidRDefault="00C169B3">
      <w:pPr>
        <w:pStyle w:val="a5"/>
        <w:numPr>
          <w:ilvl w:val="0"/>
          <w:numId w:val="2"/>
        </w:numPr>
      </w:pPr>
      <w:r>
        <w:t>Какая достопримечательность стоит на не большом скальном выступе над рекой в парке «Оленьи ручьи»</w:t>
      </w:r>
      <w:r w:rsidR="00E22D0D">
        <w:t xml:space="preserve"> (Ангел)</w:t>
      </w:r>
    </w:p>
    <w:p w:rsidR="00B623D8" w:rsidRDefault="00C169B3">
      <w:pPr>
        <w:pStyle w:val="a5"/>
        <w:numPr>
          <w:ilvl w:val="0"/>
          <w:numId w:val="2"/>
        </w:numPr>
      </w:pPr>
      <w:r>
        <w:t>В природном парке «Оленьи ручьи» красивые виды, живописные скалы и чистая река, как она называется</w:t>
      </w:r>
      <w:r w:rsidR="00E22D0D">
        <w:t xml:space="preserve"> (</w:t>
      </w:r>
      <w:proofErr w:type="spellStart"/>
      <w:r w:rsidR="00E22D0D">
        <w:t>Серга</w:t>
      </w:r>
      <w:proofErr w:type="spellEnd"/>
      <w:r w:rsidR="00E22D0D">
        <w:t>)</w:t>
      </w:r>
    </w:p>
    <w:p w:rsidR="00C169B3" w:rsidRDefault="00C169B3">
      <w:pPr>
        <w:pStyle w:val="a5"/>
      </w:pPr>
    </w:p>
    <w:p w:rsidR="006A6621" w:rsidRDefault="006A6621">
      <w:pPr>
        <w:pStyle w:val="a5"/>
      </w:pPr>
    </w:p>
    <w:p w:rsidR="006A6621" w:rsidRDefault="006A6621">
      <w:pPr>
        <w:pStyle w:val="a5"/>
      </w:pPr>
    </w:p>
    <w:p w:rsidR="006A6621" w:rsidRDefault="00AD0A06">
      <w:pPr>
        <w:pStyle w:val="a5"/>
      </w:pPr>
      <w:r>
        <w:rPr>
          <w:noProof/>
        </w:rPr>
        <w:drawing>
          <wp:inline distT="0" distB="0" distL="0" distR="0">
            <wp:extent cx="2647950" cy="212406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00_600_fix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705" cy="213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652EF">
        <w:t xml:space="preserve">           </w:t>
      </w:r>
      <w:r w:rsidR="00C652EF">
        <w:rPr>
          <w:noProof/>
        </w:rPr>
        <w:drawing>
          <wp:inline distT="0" distB="0" distL="0" distR="0">
            <wp:extent cx="2695575" cy="216090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rk-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19" cy="216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621" w:rsidRDefault="006A6621">
      <w:pPr>
        <w:pStyle w:val="a5"/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231"/>
        <w:gridCol w:w="231"/>
        <w:gridCol w:w="231"/>
        <w:gridCol w:w="231"/>
        <w:gridCol w:w="266"/>
        <w:gridCol w:w="231"/>
        <w:gridCol w:w="231"/>
        <w:gridCol w:w="268"/>
        <w:gridCol w:w="249"/>
        <w:gridCol w:w="249"/>
        <w:gridCol w:w="231"/>
        <w:gridCol w:w="231"/>
        <w:gridCol w:w="231"/>
        <w:gridCol w:w="231"/>
        <w:gridCol w:w="260"/>
        <w:gridCol w:w="231"/>
        <w:gridCol w:w="231"/>
      </w:tblGrid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И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С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Е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Г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Б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 </w:t>
            </w:r>
          </w:p>
        </w:tc>
        <w:tc>
          <w:tcPr>
            <w:tcW w:w="2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Ж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Е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Р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Т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А</w:t>
            </w:r>
          </w:p>
        </w:tc>
        <w:tc>
          <w:tcPr>
            <w:tcW w:w="2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Л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Ь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К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А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Л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  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Л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Е</w:t>
            </w:r>
          </w:p>
        </w:tc>
        <w:tc>
          <w:tcPr>
            <w:tcW w:w="2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Ш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Й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И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В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С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С</w:t>
            </w:r>
          </w:p>
        </w:tc>
        <w:tc>
          <w:tcPr>
            <w:tcW w:w="2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А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М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О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Ц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В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Е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Т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Ы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Н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К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В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Л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Я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Г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У </w:t>
            </w:r>
          </w:p>
        </w:tc>
        <w:tc>
          <w:tcPr>
            <w:tcW w:w="2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Ш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К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А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Е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Е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Я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Н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Л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Н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И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Ц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D0A06" w:rsidTr="00AD0A06">
        <w:trPr>
          <w:trHeight w:val="255"/>
        </w:trPr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7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6A6621" w:rsidRDefault="006A6621" w:rsidP="00C652E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А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:rsidR="006A6621" w:rsidRDefault="006A6621" w:rsidP="006A6621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6A6621" w:rsidRDefault="00AD0A06">
      <w:pPr>
        <w:pStyle w:val="a5"/>
      </w:pPr>
      <w:r>
        <w:t xml:space="preserve">        </w:t>
      </w:r>
      <w:r w:rsidR="00C652EF">
        <w:rPr>
          <w:noProof/>
        </w:rPr>
        <w:drawing>
          <wp:inline distT="0" distB="0" distL="0" distR="0" wp14:anchorId="742DF175" wp14:editId="219500CE">
            <wp:extent cx="2775270" cy="19812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ri-0030327955-bigww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754" cy="199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2EF" w:rsidRDefault="00C652EF">
      <w:pPr>
        <w:pStyle w:val="a5"/>
      </w:pPr>
    </w:p>
    <w:p w:rsidR="00C652EF" w:rsidRDefault="00C652EF">
      <w:pPr>
        <w:pStyle w:val="a5"/>
      </w:pPr>
    </w:p>
    <w:p w:rsidR="00C652EF" w:rsidRDefault="00C652EF">
      <w:pPr>
        <w:pStyle w:val="a5"/>
      </w:pPr>
    </w:p>
    <w:p w:rsidR="00C652EF" w:rsidRDefault="00C652EF">
      <w:pPr>
        <w:pStyle w:val="a5"/>
      </w:pPr>
    </w:p>
    <w:p w:rsidR="00C652EF" w:rsidRDefault="00C652EF">
      <w:pPr>
        <w:pStyle w:val="a5"/>
      </w:pPr>
      <w:r>
        <w:rPr>
          <w:noProof/>
        </w:rPr>
        <w:drawing>
          <wp:inline distT="0" distB="0" distL="0" distR="0" wp14:anchorId="4F98FAF4" wp14:editId="3AE04998">
            <wp:extent cx="2819400" cy="2390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to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8194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>
            <wp:extent cx="2505074" cy="3016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Лиственница_даурская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961" cy="303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2EF" w:rsidRDefault="00C652EF">
      <w:pPr>
        <w:pStyle w:val="a5"/>
      </w:pPr>
    </w:p>
    <w:sectPr w:rsidR="00C652EF">
      <w:pgSz w:w="11906" w:h="16838"/>
      <w:pgMar w:top="0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4473"/>
    <w:multiLevelType w:val="hybridMultilevel"/>
    <w:tmpl w:val="38C8C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2A"/>
    <w:rsid w:val="006A6621"/>
    <w:rsid w:val="00AD0A06"/>
    <w:rsid w:val="00B623D8"/>
    <w:rsid w:val="00C169B3"/>
    <w:rsid w:val="00C652EF"/>
    <w:rsid w:val="00CE3C2A"/>
    <w:rsid w:val="00E2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F2F6E"/>
  <w15:chartTrackingRefBased/>
  <w15:docId w15:val="{D18205A5-8B28-4B69-9630-00EE4A4D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biouroki.ru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biouroki.ru</dc:title>
  <dc:subject/>
  <dc:creator>biouroki.ru</dc:creator>
  <cp:keywords/>
  <dc:description/>
  <cp:lastModifiedBy>Секретарь</cp:lastModifiedBy>
  <cp:revision>2</cp:revision>
  <dcterms:created xsi:type="dcterms:W3CDTF">2024-04-12T05:09:00Z</dcterms:created>
  <dcterms:modified xsi:type="dcterms:W3CDTF">2024-04-12T05:09:00Z</dcterms:modified>
</cp:coreProperties>
</file>