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CC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Образовательный проект Добрый город "</w:t>
      </w:r>
      <w:proofErr w:type="spellStart"/>
      <w:r w:rsidRPr="0000455F">
        <w:rPr>
          <w:rFonts w:ascii="Times New Roman" w:hAnsi="Times New Roman" w:cs="Times New Roman"/>
          <w:sz w:val="28"/>
          <w:szCs w:val="28"/>
        </w:rPr>
        <w:t>КОНСТРУКТОРиЯ</w:t>
      </w:r>
      <w:proofErr w:type="spellEnd"/>
      <w:r w:rsidRPr="0000455F">
        <w:rPr>
          <w:rFonts w:ascii="Times New Roman" w:hAnsi="Times New Roman" w:cs="Times New Roman"/>
          <w:sz w:val="28"/>
          <w:szCs w:val="28"/>
        </w:rPr>
        <w:t>"</w:t>
      </w:r>
    </w:p>
    <w:p w:rsidR="0000455F" w:rsidRP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Познавательная активность для дошкольников «Городской транспорт»</w:t>
      </w:r>
    </w:p>
    <w:p w:rsid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Выставка макетов «Наша остановка»</w:t>
      </w:r>
    </w:p>
    <w:p w:rsid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макета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455F" w:rsidTr="0000455F">
        <w:tc>
          <w:tcPr>
            <w:tcW w:w="4672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4CD1">
              <w:rPr>
                <w:rFonts w:ascii="Times New Roman" w:hAnsi="Times New Roman" w:cs="Times New Roman"/>
                <w:sz w:val="28"/>
                <w:szCs w:val="28"/>
              </w:rPr>
              <w:t>Островок ожидания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Мастера – дошкольники (Фамилия, имя, возраст. Пример Иванов Петр, 6 лет)</w:t>
            </w:r>
          </w:p>
        </w:tc>
        <w:tc>
          <w:tcPr>
            <w:tcW w:w="4673" w:type="dxa"/>
          </w:tcPr>
          <w:p w:rsidR="0000455F" w:rsidRDefault="00344CD1" w:rsidP="0034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Кудрина Лада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Елисеева Соня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Никитина Марианна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ДОО 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№54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</w:tr>
      <w:tr w:rsidR="0000455F" w:rsidTr="0000455F">
        <w:tc>
          <w:tcPr>
            <w:tcW w:w="4672" w:type="dxa"/>
          </w:tcPr>
          <w:p w:rsidR="0000455F" w:rsidRPr="000D64EE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ФИО педагогов (полностью), должность</w:t>
            </w:r>
          </w:p>
        </w:tc>
        <w:tc>
          <w:tcPr>
            <w:tcW w:w="4673" w:type="dxa"/>
          </w:tcPr>
          <w:p w:rsidR="0000455F" w:rsidRPr="000D64EE" w:rsidRDefault="00344CD1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Москвина Светлана Валерьевна</w:t>
            </w:r>
            <w:r w:rsidR="0000455F" w:rsidRPr="000D64E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00455F" w:rsidTr="0000455F">
        <w:tc>
          <w:tcPr>
            <w:tcW w:w="4672" w:type="dxa"/>
          </w:tcPr>
          <w:p w:rsidR="0000455F" w:rsidRPr="000D64EE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Основная идея макета (основной замысел)</w:t>
            </w:r>
          </w:p>
        </w:tc>
        <w:tc>
          <w:tcPr>
            <w:tcW w:w="4673" w:type="dxa"/>
          </w:tcPr>
          <w:p w:rsidR="0000455F" w:rsidRPr="000D64EE" w:rsidRDefault="000D64EE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Остановка выполнена в идее атмосферного «островка»</w:t>
            </w:r>
          </w:p>
        </w:tc>
      </w:tr>
      <w:bookmarkEnd w:id="0"/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Чем удобна ваша остановка для пассажиров?</w:t>
            </w:r>
          </w:p>
        </w:tc>
        <w:tc>
          <w:tcPr>
            <w:tcW w:w="4673" w:type="dxa"/>
          </w:tcPr>
          <w:p w:rsidR="0000455F" w:rsidRPr="00344CD1" w:rsidRDefault="000D64EE" w:rsidP="000D64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Конструкторское решение представляет собой «островок», где можно дождаться транспорта. Остановочный комплекс дополнен у</w:t>
            </w: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добны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 xml:space="preserve"> красочны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диванчиком</w:t>
            </w: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 xml:space="preserve"> для ожидания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Какие есть технические, конструкторские находки в вашем макете?</w:t>
            </w:r>
          </w:p>
        </w:tc>
        <w:tc>
          <w:tcPr>
            <w:tcW w:w="4673" w:type="dxa"/>
          </w:tcPr>
          <w:p w:rsidR="0000455F" w:rsidRPr="00344CD1" w:rsidRDefault="000D64EE" w:rsidP="0000455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Прозрачные входные двери остановки, через которые видно подъезжающий транспорт.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Какие материалы использовали для создания макета?</w:t>
            </w:r>
          </w:p>
        </w:tc>
        <w:tc>
          <w:tcPr>
            <w:tcW w:w="4673" w:type="dxa"/>
          </w:tcPr>
          <w:p w:rsidR="0000455F" w:rsidRPr="00344CD1" w:rsidRDefault="000D64EE" w:rsidP="0000455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0455F" w:rsidRPr="000D64EE">
              <w:rPr>
                <w:rFonts w:ascii="Times New Roman" w:hAnsi="Times New Roman" w:cs="Times New Roman"/>
                <w:sz w:val="28"/>
                <w:szCs w:val="28"/>
              </w:rPr>
              <w:t>артон</w:t>
            </w:r>
            <w:r w:rsidRPr="000D64EE">
              <w:rPr>
                <w:rFonts w:ascii="Times New Roman" w:hAnsi="Times New Roman" w:cs="Times New Roman"/>
                <w:sz w:val="28"/>
                <w:szCs w:val="28"/>
              </w:rPr>
              <w:t>, цветная бумага, пластилин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Количество помощников – родителей.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p w:rsid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p w:rsidR="0000455F" w:rsidRP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sectPr w:rsidR="0000455F" w:rsidRPr="0000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9B"/>
    <w:rsid w:val="0000455F"/>
    <w:rsid w:val="000D64EE"/>
    <w:rsid w:val="00344CD1"/>
    <w:rsid w:val="00C907CC"/>
    <w:rsid w:val="00D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0795"/>
  <w15:chartTrackingRefBased/>
  <w15:docId w15:val="{472F029A-5728-4C51-97D6-F357137C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2023-09-27T07:34:00Z</dcterms:created>
  <dcterms:modified xsi:type="dcterms:W3CDTF">2023-10-10T13:01:00Z</dcterms:modified>
</cp:coreProperties>
</file>