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546" w:rsidRPr="002276C9" w:rsidRDefault="00B41546" w:rsidP="002276C9">
      <w:pPr>
        <w:jc w:val="center"/>
        <w:rPr>
          <w:rFonts w:ascii="Segoe Print" w:hAnsi="Segoe Print"/>
          <w:b/>
          <w:i/>
          <w:color w:val="00B050"/>
          <w:sz w:val="44"/>
          <w:szCs w:val="44"/>
        </w:rPr>
      </w:pPr>
      <w:r w:rsidRPr="002276C9">
        <w:rPr>
          <w:rFonts w:ascii="Segoe Print" w:hAnsi="Segoe Print"/>
          <w:b/>
          <w:i/>
          <w:color w:val="00B050"/>
          <w:sz w:val="44"/>
          <w:szCs w:val="44"/>
        </w:rPr>
        <w:t>Спортивная секция «ФИТБОЛ»</w:t>
      </w:r>
    </w:p>
    <w:p w:rsidR="0084608F" w:rsidRPr="002276C9" w:rsidRDefault="009A58B5" w:rsidP="002276C9">
      <w:pPr>
        <w:jc w:val="both"/>
        <w:rPr>
          <w:rFonts w:ascii="Book Antiqua" w:hAnsi="Book Antiqua"/>
          <w:sz w:val="28"/>
          <w:szCs w:val="28"/>
        </w:rPr>
      </w:pPr>
      <w:r w:rsidRPr="002276C9">
        <w:rPr>
          <w:rFonts w:ascii="Segoe Script" w:hAnsi="Segoe Script"/>
          <w:b/>
          <w:color w:val="E36C0A" w:themeColor="accent6" w:themeShade="BF"/>
          <w:sz w:val="32"/>
          <w:szCs w:val="32"/>
        </w:rPr>
        <w:t>Фитболы</w:t>
      </w:r>
      <w:r w:rsidRPr="002276C9">
        <w:rPr>
          <w:rFonts w:ascii="Book Antiqua" w:hAnsi="Book Antiqua"/>
          <w:sz w:val="28"/>
          <w:szCs w:val="28"/>
        </w:rPr>
        <w:t xml:space="preserve"> – мячи большого размера используется в оздоровительных целях.</w:t>
      </w:r>
    </w:p>
    <w:p w:rsidR="009A58B5" w:rsidRPr="002276C9" w:rsidRDefault="009A58B5" w:rsidP="002276C9">
      <w:pPr>
        <w:jc w:val="both"/>
        <w:rPr>
          <w:rFonts w:ascii="Book Antiqua" w:hAnsi="Book Antiqua"/>
          <w:sz w:val="28"/>
          <w:szCs w:val="28"/>
        </w:rPr>
      </w:pPr>
      <w:r w:rsidRPr="00BC4AD5">
        <w:rPr>
          <w:rFonts w:ascii="Segoe Script" w:hAnsi="Segoe Script"/>
          <w:b/>
          <w:color w:val="548DD4" w:themeColor="text2" w:themeTint="99"/>
          <w:sz w:val="28"/>
          <w:szCs w:val="28"/>
        </w:rPr>
        <w:t>Спортивные занятия с фитболами уникальны</w:t>
      </w:r>
      <w:r w:rsidRPr="002276C9">
        <w:rPr>
          <w:rFonts w:ascii="Book Antiqua" w:hAnsi="Book Antiqua"/>
          <w:sz w:val="28"/>
          <w:szCs w:val="28"/>
        </w:rPr>
        <w:t xml:space="preserve"> по своему воздействию на организм и вызывают большой интерес у детей и взрослых. </w:t>
      </w:r>
    </w:p>
    <w:p w:rsidR="009A58B5" w:rsidRPr="002276C9" w:rsidRDefault="009A58B5" w:rsidP="002276C9">
      <w:pPr>
        <w:jc w:val="both"/>
        <w:rPr>
          <w:rFonts w:ascii="Book Antiqua" w:hAnsi="Book Antiqua"/>
          <w:sz w:val="28"/>
          <w:szCs w:val="28"/>
        </w:rPr>
      </w:pPr>
      <w:r w:rsidRPr="00BC4AD5">
        <w:rPr>
          <w:rFonts w:ascii="Segoe Script" w:hAnsi="Segoe Script"/>
          <w:b/>
          <w:color w:val="00B050"/>
          <w:sz w:val="28"/>
          <w:szCs w:val="28"/>
        </w:rPr>
        <w:t>Упражнения на мячах обладают оздоровительным эффектом,</w:t>
      </w:r>
      <w:r w:rsidRPr="002276C9">
        <w:rPr>
          <w:rFonts w:ascii="Book Antiqua" w:hAnsi="Book Antiqua"/>
          <w:sz w:val="28"/>
          <w:szCs w:val="28"/>
        </w:rPr>
        <w:t xml:space="preserve"> который подтвержден опытом в специализированных оздоровительных центрах Европы. За счет вибраци</w:t>
      </w:r>
      <w:r w:rsidR="00F86BB0" w:rsidRPr="002276C9">
        <w:rPr>
          <w:rFonts w:ascii="Book Antiqua" w:hAnsi="Book Antiqua"/>
          <w:sz w:val="28"/>
          <w:szCs w:val="28"/>
        </w:rPr>
        <w:t>и при выполнении упражнений и а</w:t>
      </w:r>
      <w:r w:rsidRPr="002276C9">
        <w:rPr>
          <w:rFonts w:ascii="Book Antiqua" w:hAnsi="Book Antiqua"/>
          <w:sz w:val="28"/>
          <w:szCs w:val="28"/>
        </w:rPr>
        <w:t>мортизационной функции мя</w:t>
      </w:r>
      <w:r w:rsidR="00F86BB0" w:rsidRPr="002276C9">
        <w:rPr>
          <w:rFonts w:ascii="Book Antiqua" w:hAnsi="Book Antiqua"/>
          <w:sz w:val="28"/>
          <w:szCs w:val="28"/>
        </w:rPr>
        <w:t>ча улучшается обмен веществ, кро</w:t>
      </w:r>
      <w:r w:rsidRPr="002276C9">
        <w:rPr>
          <w:rFonts w:ascii="Book Antiqua" w:hAnsi="Book Antiqua"/>
          <w:sz w:val="28"/>
          <w:szCs w:val="28"/>
        </w:rPr>
        <w:t>вообращение и микродинамика в межпозвонковых дисках и внутренних органах, что способствует разгрузке позвоночника в целом.</w:t>
      </w:r>
    </w:p>
    <w:p w:rsidR="009A58B5" w:rsidRPr="002276C9" w:rsidRDefault="009A58B5" w:rsidP="002276C9">
      <w:pPr>
        <w:jc w:val="both"/>
        <w:rPr>
          <w:rFonts w:ascii="Book Antiqua" w:hAnsi="Book Antiqua"/>
          <w:sz w:val="28"/>
          <w:szCs w:val="28"/>
        </w:rPr>
      </w:pPr>
      <w:r w:rsidRPr="00BC4AD5">
        <w:rPr>
          <w:rFonts w:ascii="Segoe Script" w:hAnsi="Segoe Script"/>
          <w:b/>
          <w:color w:val="984806" w:themeColor="accent6" w:themeShade="80"/>
          <w:sz w:val="28"/>
          <w:szCs w:val="28"/>
        </w:rPr>
        <w:t>Упражнения на мячах тренируют</w:t>
      </w:r>
      <w:r w:rsidRPr="002276C9">
        <w:rPr>
          <w:rFonts w:ascii="Book Antiqua" w:hAnsi="Book Antiqua"/>
          <w:sz w:val="28"/>
          <w:szCs w:val="28"/>
        </w:rPr>
        <w:t xml:space="preserve"> вестибулярный аппарат, развивают координацию движений и функцию равновесия.</w:t>
      </w:r>
    </w:p>
    <w:p w:rsidR="009A58B5" w:rsidRPr="002276C9" w:rsidRDefault="009A58B5" w:rsidP="002276C9">
      <w:pPr>
        <w:jc w:val="both"/>
        <w:rPr>
          <w:rFonts w:ascii="Book Antiqua" w:hAnsi="Book Antiqua"/>
          <w:sz w:val="28"/>
          <w:szCs w:val="28"/>
        </w:rPr>
      </w:pPr>
      <w:r w:rsidRPr="002276C9">
        <w:rPr>
          <w:rFonts w:ascii="Book Antiqua" w:hAnsi="Book Antiqua"/>
          <w:sz w:val="28"/>
          <w:szCs w:val="28"/>
        </w:rPr>
        <w:t>Упражнения верхом на мяче способствуют улучшению при</w:t>
      </w:r>
      <w:r w:rsidR="00B41546" w:rsidRPr="002276C9">
        <w:rPr>
          <w:rFonts w:ascii="Book Antiqua" w:hAnsi="Book Antiqua"/>
          <w:sz w:val="28"/>
          <w:szCs w:val="28"/>
        </w:rPr>
        <w:t xml:space="preserve"> </w:t>
      </w:r>
      <w:r w:rsidRPr="002276C9">
        <w:rPr>
          <w:rFonts w:ascii="Book Antiqua" w:hAnsi="Book Antiqua"/>
          <w:sz w:val="28"/>
          <w:szCs w:val="28"/>
        </w:rPr>
        <w:t>заболеваниях</w:t>
      </w:r>
      <w:r w:rsidR="00B41546" w:rsidRPr="002276C9">
        <w:rPr>
          <w:rFonts w:ascii="Book Antiqua" w:hAnsi="Book Antiqua"/>
          <w:sz w:val="28"/>
          <w:szCs w:val="28"/>
        </w:rPr>
        <w:t>, как остеохондроз, сколиоз, неврастения и др.</w:t>
      </w:r>
      <w:r w:rsidRPr="002276C9">
        <w:rPr>
          <w:rFonts w:ascii="Book Antiqua" w:hAnsi="Book Antiqua"/>
          <w:sz w:val="28"/>
          <w:szCs w:val="28"/>
        </w:rPr>
        <w:t xml:space="preserve"> </w:t>
      </w:r>
    </w:p>
    <w:p w:rsidR="00F86BB0" w:rsidRPr="002276C9" w:rsidRDefault="00361BB6" w:rsidP="002276C9">
      <w:pPr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6298565</wp:posOffset>
            </wp:positionV>
            <wp:extent cx="2774950" cy="2032000"/>
            <wp:effectExtent l="19050" t="0" r="6350" b="0"/>
            <wp:wrapSquare wrapText="bothSides"/>
            <wp:docPr id="1" name="Рисунок 0" descr="DSC_14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1493.JPG"/>
                    <pic:cNvPicPr/>
                  </pic:nvPicPr>
                  <pic:blipFill>
                    <a:blip r:embed="rId6" cstate="print"/>
                    <a:srcRect l="12667" r="10369"/>
                    <a:stretch>
                      <a:fillRect/>
                    </a:stretch>
                  </pic:blipFill>
                  <pic:spPr>
                    <a:xfrm>
                      <a:off x="0" y="0"/>
                      <a:ext cx="2774950" cy="203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86BB0" w:rsidRPr="002276C9">
        <w:rPr>
          <w:rFonts w:ascii="Book Antiqua" w:hAnsi="Book Antiqua"/>
          <w:sz w:val="28"/>
          <w:szCs w:val="28"/>
        </w:rPr>
        <w:t>Так как мяч создает хорошую амортизацию, во время выполнения активных упражнений,</w:t>
      </w:r>
    </w:p>
    <w:p w:rsidR="00F86BB0" w:rsidRPr="002276C9" w:rsidRDefault="00BC4AD5" w:rsidP="00BC4AD5">
      <w:pPr>
        <w:jc w:val="both"/>
        <w:rPr>
          <w:rFonts w:ascii="Book Antiqua" w:hAnsi="Book Antiqua"/>
          <w:sz w:val="28"/>
          <w:szCs w:val="28"/>
        </w:rPr>
      </w:pPr>
      <w:r>
        <w:rPr>
          <w:rFonts w:ascii="Segoe Script" w:hAnsi="Segoe Script"/>
          <w:color w:val="7030A0"/>
          <w:sz w:val="28"/>
          <w:szCs w:val="28"/>
        </w:rPr>
        <w:t>н</w:t>
      </w:r>
      <w:r w:rsidR="00F86BB0" w:rsidRPr="00BC4AD5">
        <w:rPr>
          <w:rFonts w:ascii="Segoe Script" w:hAnsi="Segoe Script"/>
          <w:color w:val="7030A0"/>
          <w:sz w:val="28"/>
          <w:szCs w:val="28"/>
        </w:rPr>
        <w:t>агрузка на позвоночник становится менее интенсивной, чем при ходьбе.</w:t>
      </w:r>
      <w:r w:rsidR="00F86BB0" w:rsidRPr="002276C9">
        <w:rPr>
          <w:rFonts w:ascii="Book Antiqua" w:hAnsi="Book Antiqua"/>
          <w:sz w:val="28"/>
          <w:szCs w:val="28"/>
        </w:rPr>
        <w:t xml:space="preserve"> Работа идет в щадящем режиме, ударная нагрузка на суставы  гораздо меньше, чем в других занятиях аэробики, что снимает ограничения для людей, которые в силу избыточного веса или различных отклонений в здоровье не могут </w:t>
      </w:r>
      <w:r w:rsidR="0072771C" w:rsidRPr="002276C9">
        <w:rPr>
          <w:rFonts w:ascii="Book Antiqua" w:hAnsi="Book Antiqua"/>
          <w:sz w:val="28"/>
          <w:szCs w:val="28"/>
        </w:rPr>
        <w:t>заниматься видами спорта с интенсивной нагрузкой.</w:t>
      </w:r>
    </w:p>
    <w:p w:rsidR="00B41546" w:rsidRPr="002276C9" w:rsidRDefault="00BC4AD5" w:rsidP="002276C9">
      <w:pPr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351416"/>
            <wp:effectExtent l="19050" t="0" r="3175" b="0"/>
            <wp:docPr id="2" name="Рисунок 1" descr="DSC_14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1486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51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3D29" w:rsidRDefault="00733D29" w:rsidP="002276C9">
      <w:pPr>
        <w:jc w:val="both"/>
        <w:rPr>
          <w:rFonts w:ascii="Segoe Script" w:hAnsi="Segoe Script"/>
          <w:b/>
          <w:color w:val="00B050"/>
          <w:sz w:val="28"/>
          <w:szCs w:val="28"/>
        </w:rPr>
      </w:pPr>
    </w:p>
    <w:p w:rsidR="00B41546" w:rsidRPr="00733D29" w:rsidRDefault="00B41546" w:rsidP="002276C9">
      <w:pPr>
        <w:jc w:val="both"/>
        <w:rPr>
          <w:rFonts w:ascii="Segoe Script" w:hAnsi="Segoe Script"/>
          <w:b/>
          <w:color w:val="00B050"/>
          <w:sz w:val="28"/>
          <w:szCs w:val="28"/>
        </w:rPr>
      </w:pPr>
      <w:r w:rsidRPr="00733D29">
        <w:rPr>
          <w:rFonts w:ascii="Segoe Script" w:hAnsi="Segoe Script"/>
          <w:b/>
          <w:color w:val="00B050"/>
          <w:sz w:val="28"/>
          <w:szCs w:val="28"/>
        </w:rPr>
        <w:t xml:space="preserve">Программа «Фитбол», в нашем детском саду, </w:t>
      </w:r>
      <w:r w:rsidR="00E40FDA" w:rsidRPr="00733D29">
        <w:rPr>
          <w:rFonts w:ascii="Segoe Script" w:hAnsi="Segoe Script"/>
          <w:b/>
          <w:color w:val="00B050"/>
          <w:sz w:val="28"/>
          <w:szCs w:val="28"/>
        </w:rPr>
        <w:t>рассчитана на детей 3 – 7 лет и н</w:t>
      </w:r>
      <w:r w:rsidRPr="00733D29">
        <w:rPr>
          <w:rFonts w:ascii="Segoe Script" w:hAnsi="Segoe Script"/>
          <w:b/>
          <w:color w:val="00B050"/>
          <w:sz w:val="28"/>
          <w:szCs w:val="28"/>
        </w:rPr>
        <w:t>аправлена на укрепление опорно-двигательного аппарата, содействует оздоровлению различных функций и систем организма.</w:t>
      </w:r>
    </w:p>
    <w:p w:rsidR="00733D29" w:rsidRPr="00733D29" w:rsidRDefault="00733D29" w:rsidP="002276C9">
      <w:pPr>
        <w:jc w:val="both"/>
        <w:rPr>
          <w:rFonts w:ascii="Segoe Script" w:hAnsi="Segoe Script"/>
          <w:b/>
          <w:color w:val="984806" w:themeColor="accent6" w:themeShade="80"/>
          <w:sz w:val="28"/>
          <w:szCs w:val="28"/>
        </w:rPr>
      </w:pPr>
    </w:p>
    <w:p w:rsidR="005647DC" w:rsidRDefault="00E40FDA" w:rsidP="00E40FDA">
      <w:pPr>
        <w:jc w:val="center"/>
        <w:rPr>
          <w:rFonts w:ascii="Book Antiqua" w:hAnsi="Book Antiqua"/>
          <w:b/>
          <w:color w:val="7030A0"/>
          <w:sz w:val="28"/>
          <w:szCs w:val="28"/>
        </w:rPr>
      </w:pPr>
      <w:r>
        <w:rPr>
          <w:rFonts w:ascii="Book Antiqua" w:hAnsi="Book Antiqua"/>
          <w:b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5981700" cy="3374703"/>
            <wp:effectExtent l="19050" t="0" r="0" b="0"/>
            <wp:docPr id="4" name="Рисунок 3" descr="DSC_1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1527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9230" cy="3373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1BB6" w:rsidRDefault="00361BB6" w:rsidP="002276C9">
      <w:pPr>
        <w:jc w:val="both"/>
        <w:rPr>
          <w:rFonts w:ascii="Book Antiqua" w:hAnsi="Book Antiqua"/>
          <w:b/>
          <w:color w:val="7030A0"/>
          <w:sz w:val="28"/>
          <w:szCs w:val="28"/>
        </w:rPr>
      </w:pPr>
    </w:p>
    <w:p w:rsidR="00F86BB0" w:rsidRPr="005647DC" w:rsidRDefault="00361BB6" w:rsidP="002276C9">
      <w:pPr>
        <w:jc w:val="both"/>
        <w:rPr>
          <w:rFonts w:ascii="Book Antiqua" w:hAnsi="Book Antiqua"/>
          <w:b/>
          <w:color w:val="7030A0"/>
          <w:sz w:val="28"/>
          <w:szCs w:val="28"/>
        </w:rPr>
      </w:pPr>
      <w:r>
        <w:rPr>
          <w:rFonts w:ascii="Book Antiqua" w:hAnsi="Book Antiqua"/>
          <w:b/>
          <w:noProof/>
          <w:color w:val="7030A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3646805</wp:posOffset>
            </wp:positionH>
            <wp:positionV relativeFrom="margin">
              <wp:posOffset>850265</wp:posOffset>
            </wp:positionV>
            <wp:extent cx="2498725" cy="1841500"/>
            <wp:effectExtent l="19050" t="0" r="0" b="0"/>
            <wp:wrapSquare wrapText="bothSides"/>
            <wp:docPr id="3" name="Рисунок 2" descr="DSC_14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1499.JPG"/>
                    <pic:cNvPicPr/>
                  </pic:nvPicPr>
                  <pic:blipFill>
                    <a:blip r:embed="rId9" cstate="print"/>
                    <a:srcRect l="16122" r="7569"/>
                    <a:stretch>
                      <a:fillRect/>
                    </a:stretch>
                  </pic:blipFill>
                  <pic:spPr>
                    <a:xfrm>
                      <a:off x="0" y="0"/>
                      <a:ext cx="2498725" cy="1841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1546" w:rsidRPr="005647DC">
        <w:rPr>
          <w:rFonts w:ascii="Book Antiqua" w:hAnsi="Book Antiqua"/>
          <w:b/>
          <w:color w:val="7030A0"/>
          <w:sz w:val="28"/>
          <w:szCs w:val="28"/>
        </w:rPr>
        <w:t>С целью профилактики различных заболеваний у детей проводятся комплексы упражнений коррекционной гимнастики и лечебной физкультуры</w:t>
      </w:r>
      <w:r w:rsidR="00F86BB0" w:rsidRPr="005647DC">
        <w:rPr>
          <w:rFonts w:ascii="Book Antiqua" w:hAnsi="Book Antiqua"/>
          <w:b/>
          <w:color w:val="7030A0"/>
          <w:sz w:val="28"/>
          <w:szCs w:val="28"/>
        </w:rPr>
        <w:t>.</w:t>
      </w:r>
    </w:p>
    <w:p w:rsidR="00F86BB0" w:rsidRPr="002276C9" w:rsidRDefault="00075E00" w:rsidP="002276C9">
      <w:pPr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b/>
          <w:i/>
          <w:color w:val="76923C" w:themeColor="accent3" w:themeShade="BF"/>
          <w:sz w:val="32"/>
          <w:szCs w:val="32"/>
        </w:rPr>
        <w:t xml:space="preserve"> </w:t>
      </w:r>
      <w:r w:rsidR="00F86BB0" w:rsidRPr="002276C9">
        <w:rPr>
          <w:rFonts w:ascii="Book Antiqua" w:hAnsi="Book Antiqua"/>
          <w:sz w:val="28"/>
          <w:szCs w:val="28"/>
        </w:rPr>
        <w:t>- для укрепления мышц рук и плечевого пояса;</w:t>
      </w:r>
    </w:p>
    <w:p w:rsidR="00F86BB0" w:rsidRPr="002276C9" w:rsidRDefault="00361BB6" w:rsidP="00361BB6">
      <w:pPr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-</w:t>
      </w:r>
      <w:r w:rsidR="00F86BB0" w:rsidRPr="002276C9">
        <w:rPr>
          <w:rFonts w:ascii="Book Antiqua" w:hAnsi="Book Antiqua"/>
          <w:sz w:val="28"/>
          <w:szCs w:val="28"/>
        </w:rPr>
        <w:t>для укрепления мышц брюшного пресса;</w:t>
      </w:r>
    </w:p>
    <w:p w:rsidR="009A58B5" w:rsidRPr="002276C9" w:rsidRDefault="00F86BB0" w:rsidP="002276C9">
      <w:pPr>
        <w:jc w:val="both"/>
        <w:rPr>
          <w:rFonts w:ascii="Book Antiqua" w:hAnsi="Book Antiqua"/>
          <w:sz w:val="28"/>
          <w:szCs w:val="28"/>
        </w:rPr>
      </w:pPr>
      <w:r w:rsidRPr="002276C9">
        <w:rPr>
          <w:rFonts w:ascii="Book Antiqua" w:hAnsi="Book Antiqua"/>
          <w:sz w:val="28"/>
          <w:szCs w:val="28"/>
        </w:rPr>
        <w:t>- для укрепления мышц спины и таза;</w:t>
      </w:r>
    </w:p>
    <w:p w:rsidR="00F86BB0" w:rsidRDefault="00F86BB0" w:rsidP="002276C9">
      <w:pPr>
        <w:jc w:val="both"/>
        <w:rPr>
          <w:rFonts w:ascii="Book Antiqua" w:hAnsi="Book Antiqua"/>
          <w:sz w:val="28"/>
          <w:szCs w:val="28"/>
        </w:rPr>
      </w:pPr>
      <w:r w:rsidRPr="002276C9">
        <w:rPr>
          <w:rFonts w:ascii="Book Antiqua" w:hAnsi="Book Antiqua"/>
          <w:sz w:val="28"/>
          <w:szCs w:val="28"/>
        </w:rPr>
        <w:t>- для укрепления мышц ног и свода стопы;</w:t>
      </w:r>
    </w:p>
    <w:p w:rsidR="00F86BB0" w:rsidRPr="002276C9" w:rsidRDefault="00361BB6" w:rsidP="002276C9">
      <w:pPr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-72390</wp:posOffset>
            </wp:positionH>
            <wp:positionV relativeFrom="margin">
              <wp:posOffset>3161665</wp:posOffset>
            </wp:positionV>
            <wp:extent cx="2681605" cy="2324100"/>
            <wp:effectExtent l="19050" t="0" r="4445" b="0"/>
            <wp:wrapSquare wrapText="bothSides"/>
            <wp:docPr id="6" name="Рисунок 4" descr="DSC_14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1497.JPG"/>
                    <pic:cNvPicPr/>
                  </pic:nvPicPr>
                  <pic:blipFill>
                    <a:blip r:embed="rId10" cstate="print"/>
                    <a:srcRect l="13777" r="21505"/>
                    <a:stretch>
                      <a:fillRect/>
                    </a:stretch>
                  </pic:blipFill>
                  <pic:spPr>
                    <a:xfrm>
                      <a:off x="0" y="0"/>
                      <a:ext cx="2681605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2771C" w:rsidRPr="002276C9">
        <w:rPr>
          <w:rFonts w:ascii="Book Antiqua" w:hAnsi="Book Antiqua"/>
          <w:sz w:val="28"/>
          <w:szCs w:val="28"/>
        </w:rPr>
        <w:t>- д</w:t>
      </w:r>
      <w:r w:rsidR="00F86BB0" w:rsidRPr="002276C9">
        <w:rPr>
          <w:rFonts w:ascii="Book Antiqua" w:hAnsi="Book Antiqua"/>
          <w:sz w:val="28"/>
          <w:szCs w:val="28"/>
        </w:rPr>
        <w:t xml:space="preserve">ля </w:t>
      </w:r>
      <w:r w:rsidR="0072771C" w:rsidRPr="002276C9">
        <w:rPr>
          <w:rFonts w:ascii="Book Antiqua" w:hAnsi="Book Antiqua"/>
          <w:sz w:val="28"/>
          <w:szCs w:val="28"/>
        </w:rPr>
        <w:t>увели</w:t>
      </w:r>
      <w:r w:rsidR="00F86BB0" w:rsidRPr="002276C9">
        <w:rPr>
          <w:rFonts w:ascii="Book Antiqua" w:hAnsi="Book Antiqua"/>
          <w:sz w:val="28"/>
          <w:szCs w:val="28"/>
        </w:rPr>
        <w:t>чения гибкости и подвижности в суставах;</w:t>
      </w:r>
    </w:p>
    <w:p w:rsidR="00F86BB0" w:rsidRPr="002276C9" w:rsidRDefault="0072771C" w:rsidP="002276C9">
      <w:pPr>
        <w:jc w:val="both"/>
        <w:rPr>
          <w:rFonts w:ascii="Book Antiqua" w:hAnsi="Book Antiqua"/>
          <w:sz w:val="28"/>
          <w:szCs w:val="28"/>
        </w:rPr>
      </w:pPr>
      <w:r w:rsidRPr="002276C9">
        <w:rPr>
          <w:rFonts w:ascii="Book Antiqua" w:hAnsi="Book Antiqua"/>
          <w:sz w:val="28"/>
          <w:szCs w:val="28"/>
        </w:rPr>
        <w:t>-  д</w:t>
      </w:r>
      <w:r w:rsidR="00F86BB0" w:rsidRPr="002276C9">
        <w:rPr>
          <w:rFonts w:ascii="Book Antiqua" w:hAnsi="Book Antiqua"/>
          <w:sz w:val="28"/>
          <w:szCs w:val="28"/>
        </w:rPr>
        <w:t>ля развития функции равновесия и вестибулярного аппарата;</w:t>
      </w:r>
    </w:p>
    <w:p w:rsidR="00F86BB0" w:rsidRPr="002276C9" w:rsidRDefault="00F86BB0" w:rsidP="002276C9">
      <w:pPr>
        <w:jc w:val="both"/>
        <w:rPr>
          <w:rFonts w:ascii="Book Antiqua" w:hAnsi="Book Antiqua"/>
          <w:sz w:val="28"/>
          <w:szCs w:val="28"/>
        </w:rPr>
      </w:pPr>
      <w:r w:rsidRPr="002276C9">
        <w:rPr>
          <w:rFonts w:ascii="Book Antiqua" w:hAnsi="Book Antiqua"/>
          <w:sz w:val="28"/>
          <w:szCs w:val="28"/>
        </w:rPr>
        <w:t>- для формирования осанки;</w:t>
      </w:r>
    </w:p>
    <w:p w:rsidR="00F86BB0" w:rsidRDefault="00F86BB0" w:rsidP="002276C9">
      <w:pPr>
        <w:jc w:val="both"/>
        <w:rPr>
          <w:rFonts w:ascii="Book Antiqua" w:hAnsi="Book Antiqua"/>
          <w:sz w:val="28"/>
          <w:szCs w:val="28"/>
        </w:rPr>
      </w:pPr>
      <w:r w:rsidRPr="002276C9">
        <w:rPr>
          <w:rFonts w:ascii="Book Antiqua" w:hAnsi="Book Antiqua"/>
          <w:sz w:val="28"/>
          <w:szCs w:val="28"/>
        </w:rPr>
        <w:t>- для развития ловкости и координации движений;</w:t>
      </w:r>
    </w:p>
    <w:p w:rsidR="00361BB6" w:rsidRDefault="00361BB6" w:rsidP="002276C9">
      <w:pPr>
        <w:jc w:val="both"/>
        <w:rPr>
          <w:rFonts w:ascii="Book Antiqua" w:hAnsi="Book Antiqua"/>
          <w:sz w:val="28"/>
          <w:szCs w:val="28"/>
        </w:rPr>
      </w:pPr>
    </w:p>
    <w:p w:rsidR="00361BB6" w:rsidRDefault="00361BB6" w:rsidP="002276C9">
      <w:pPr>
        <w:jc w:val="both"/>
        <w:rPr>
          <w:rFonts w:ascii="Book Antiqua" w:hAnsi="Book Antiqua"/>
          <w:sz w:val="28"/>
          <w:szCs w:val="28"/>
        </w:rPr>
      </w:pPr>
    </w:p>
    <w:p w:rsidR="00F86BB0" w:rsidRPr="002276C9" w:rsidRDefault="00F86BB0" w:rsidP="002276C9">
      <w:pPr>
        <w:jc w:val="both"/>
        <w:rPr>
          <w:rFonts w:ascii="Book Antiqua" w:hAnsi="Book Antiqua"/>
          <w:sz w:val="28"/>
          <w:szCs w:val="28"/>
        </w:rPr>
      </w:pPr>
      <w:r w:rsidRPr="002276C9">
        <w:rPr>
          <w:rFonts w:ascii="Book Antiqua" w:hAnsi="Book Antiqua"/>
          <w:sz w:val="28"/>
          <w:szCs w:val="28"/>
        </w:rPr>
        <w:t>- для развития танцевальности и музыкальности;</w:t>
      </w:r>
      <w:r w:rsidR="00361BB6" w:rsidRPr="00361BB6">
        <w:rPr>
          <w:rFonts w:ascii="Book Antiqua" w:hAnsi="Book Antiqua"/>
          <w:noProof/>
          <w:sz w:val="28"/>
          <w:szCs w:val="28"/>
          <w:lang w:eastAsia="ru-RU"/>
        </w:rPr>
        <w:t xml:space="preserve"> </w:t>
      </w:r>
    </w:p>
    <w:p w:rsidR="00F86BB0" w:rsidRPr="002276C9" w:rsidRDefault="00361BB6" w:rsidP="002276C9">
      <w:pPr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6374765</wp:posOffset>
            </wp:positionV>
            <wp:extent cx="3324225" cy="2197100"/>
            <wp:effectExtent l="19050" t="0" r="9525" b="0"/>
            <wp:wrapSquare wrapText="bothSides"/>
            <wp:docPr id="9" name="Рисунок 7" descr="DSC_14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1496.JPG"/>
                    <pic:cNvPicPr/>
                  </pic:nvPicPr>
                  <pic:blipFill>
                    <a:blip r:embed="rId11" cstate="print"/>
                    <a:srcRect l="23171" r="21045" b="34470"/>
                    <a:stretch>
                      <a:fillRect/>
                    </a:stretch>
                  </pic:blipFill>
                  <pic:spPr>
                    <a:xfrm>
                      <a:off x="0" y="0"/>
                      <a:ext cx="3324225" cy="2197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86BB0" w:rsidRPr="002276C9">
        <w:rPr>
          <w:rFonts w:ascii="Book Antiqua" w:hAnsi="Book Antiqua"/>
          <w:sz w:val="28"/>
          <w:szCs w:val="28"/>
        </w:rPr>
        <w:t>- для расслабления и релаксации, как сре</w:t>
      </w:r>
      <w:proofErr w:type="gramStart"/>
      <w:r w:rsidR="00F86BB0" w:rsidRPr="002276C9">
        <w:rPr>
          <w:rFonts w:ascii="Book Antiqua" w:hAnsi="Book Antiqua"/>
          <w:sz w:val="28"/>
          <w:szCs w:val="28"/>
        </w:rPr>
        <w:t>дств пр</w:t>
      </w:r>
      <w:proofErr w:type="gramEnd"/>
      <w:r w:rsidR="00F86BB0" w:rsidRPr="002276C9">
        <w:rPr>
          <w:rFonts w:ascii="Book Antiqua" w:hAnsi="Book Antiqua"/>
          <w:sz w:val="28"/>
          <w:szCs w:val="28"/>
        </w:rPr>
        <w:t>офилактики различных заболеваний</w:t>
      </w:r>
      <w:r w:rsidR="0072771C" w:rsidRPr="002276C9">
        <w:rPr>
          <w:rFonts w:ascii="Book Antiqua" w:hAnsi="Book Antiqua"/>
          <w:sz w:val="28"/>
          <w:szCs w:val="28"/>
        </w:rPr>
        <w:t>.</w:t>
      </w:r>
      <w:r w:rsidR="00F86BB0" w:rsidRPr="002276C9">
        <w:rPr>
          <w:rFonts w:ascii="Book Antiqua" w:hAnsi="Book Antiqua"/>
          <w:sz w:val="28"/>
          <w:szCs w:val="28"/>
        </w:rPr>
        <w:t xml:space="preserve"> </w:t>
      </w:r>
      <w:r>
        <w:rPr>
          <w:rFonts w:ascii="Book Antiqua" w:hAnsi="Book Antiqua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351530"/>
            <wp:effectExtent l="19050" t="0" r="3175" b="0"/>
            <wp:docPr id="7" name="Рисунок 6" descr="DSC_1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1523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51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771C" w:rsidRPr="00361BB6" w:rsidRDefault="0072771C" w:rsidP="002276C9">
      <w:pPr>
        <w:jc w:val="both"/>
        <w:rPr>
          <w:rFonts w:ascii="Segoe Script" w:hAnsi="Segoe Script"/>
          <w:b/>
          <w:color w:val="00B050"/>
          <w:sz w:val="28"/>
          <w:szCs w:val="28"/>
        </w:rPr>
      </w:pPr>
      <w:r w:rsidRPr="00361BB6">
        <w:rPr>
          <w:rFonts w:ascii="Segoe Script" w:hAnsi="Segoe Script"/>
          <w:b/>
          <w:i/>
          <w:color w:val="00B050"/>
          <w:sz w:val="28"/>
          <w:szCs w:val="28"/>
        </w:rPr>
        <w:t>Цель занятий по фитболу</w:t>
      </w:r>
      <w:r w:rsidRPr="00361BB6">
        <w:rPr>
          <w:rFonts w:ascii="Segoe Script" w:hAnsi="Segoe Script"/>
          <w:b/>
          <w:color w:val="00B050"/>
          <w:sz w:val="28"/>
          <w:szCs w:val="28"/>
        </w:rPr>
        <w:t xml:space="preserve"> заключается в повышении уровня физической подготовленности детей и укрепления их здоровья.</w:t>
      </w:r>
    </w:p>
    <w:p w:rsidR="0072771C" w:rsidRPr="002276C9" w:rsidRDefault="0072771C" w:rsidP="002276C9">
      <w:pPr>
        <w:jc w:val="both"/>
        <w:rPr>
          <w:rFonts w:ascii="Book Antiqua" w:hAnsi="Book Antiqua"/>
          <w:sz w:val="28"/>
          <w:szCs w:val="28"/>
        </w:rPr>
      </w:pPr>
      <w:r w:rsidRPr="00BB0399">
        <w:rPr>
          <w:rFonts w:ascii="Segoe Script" w:hAnsi="Segoe Script"/>
          <w:b/>
          <w:color w:val="7030A0"/>
          <w:sz w:val="28"/>
          <w:szCs w:val="28"/>
        </w:rPr>
        <w:t xml:space="preserve">Занятия проводятся </w:t>
      </w:r>
      <w:r w:rsidRPr="002276C9">
        <w:rPr>
          <w:rFonts w:ascii="Book Antiqua" w:hAnsi="Book Antiqua"/>
          <w:sz w:val="28"/>
          <w:szCs w:val="28"/>
        </w:rPr>
        <w:t>два раза в неделю</w:t>
      </w:r>
      <w:r w:rsidR="002276C9">
        <w:rPr>
          <w:rFonts w:ascii="Book Antiqua" w:hAnsi="Book Antiqua"/>
          <w:sz w:val="28"/>
          <w:szCs w:val="28"/>
        </w:rPr>
        <w:t>,</w:t>
      </w:r>
      <w:r w:rsidRPr="002276C9">
        <w:rPr>
          <w:rFonts w:ascii="Book Antiqua" w:hAnsi="Book Antiqua"/>
          <w:sz w:val="28"/>
          <w:szCs w:val="28"/>
        </w:rPr>
        <w:t xml:space="preserve"> и подразделяется на три части: подготовительную, основную и заключительную.</w:t>
      </w:r>
    </w:p>
    <w:p w:rsidR="0072771C" w:rsidRPr="002276C9" w:rsidRDefault="0072771C" w:rsidP="002276C9">
      <w:pPr>
        <w:jc w:val="both"/>
        <w:rPr>
          <w:rFonts w:ascii="Book Antiqua" w:hAnsi="Book Antiqua"/>
          <w:sz w:val="28"/>
          <w:szCs w:val="28"/>
        </w:rPr>
      </w:pPr>
      <w:r w:rsidRPr="00BB0399">
        <w:rPr>
          <w:rFonts w:ascii="Segoe Script" w:hAnsi="Segoe Script"/>
          <w:b/>
          <w:i/>
          <w:color w:val="948A54" w:themeColor="background2" w:themeShade="80"/>
          <w:sz w:val="28"/>
          <w:szCs w:val="28"/>
        </w:rPr>
        <w:t>Подготовительная часть</w:t>
      </w:r>
      <w:r w:rsidRPr="002276C9">
        <w:rPr>
          <w:rFonts w:ascii="Book Antiqua" w:hAnsi="Book Antiqua"/>
          <w:b/>
          <w:i/>
          <w:sz w:val="28"/>
          <w:szCs w:val="28"/>
        </w:rPr>
        <w:t>:</w:t>
      </w:r>
      <w:r w:rsidR="00BB0399">
        <w:rPr>
          <w:rFonts w:ascii="Book Antiqua" w:hAnsi="Book Antiqua"/>
          <w:b/>
          <w:i/>
          <w:sz w:val="28"/>
          <w:szCs w:val="28"/>
        </w:rPr>
        <w:t xml:space="preserve"> г</w:t>
      </w:r>
      <w:r w:rsidRPr="002276C9">
        <w:rPr>
          <w:rFonts w:ascii="Book Antiqua" w:hAnsi="Book Antiqua"/>
          <w:sz w:val="28"/>
          <w:szCs w:val="28"/>
        </w:rPr>
        <w:t xml:space="preserve">лавная задача – разогреть организм, подготовить к комплексным нагрузкам, организовать детей. Для нее характерны строевые упражнения, различного вида ходьбы и бега (профилактика плоскостопия), танцевальные элементы, упражнения на </w:t>
      </w:r>
      <w:r w:rsidR="00BB0399">
        <w:rPr>
          <w:rFonts w:ascii="Book Antiqua" w:hAnsi="Book Antiqua"/>
          <w:sz w:val="28"/>
          <w:szCs w:val="28"/>
        </w:rPr>
        <w:t>внимании.</w:t>
      </w:r>
    </w:p>
    <w:p w:rsidR="002168E3" w:rsidRPr="002276C9" w:rsidRDefault="0072771C" w:rsidP="002276C9">
      <w:pPr>
        <w:jc w:val="both"/>
        <w:rPr>
          <w:rFonts w:ascii="Book Antiqua" w:hAnsi="Book Antiqua"/>
          <w:sz w:val="28"/>
          <w:szCs w:val="28"/>
        </w:rPr>
      </w:pPr>
      <w:r w:rsidRPr="00BB0399">
        <w:rPr>
          <w:rFonts w:ascii="Segoe Script" w:hAnsi="Segoe Script"/>
          <w:i/>
          <w:color w:val="984806" w:themeColor="accent6" w:themeShade="80"/>
          <w:sz w:val="28"/>
          <w:szCs w:val="28"/>
        </w:rPr>
        <w:t>Основная часть:</w:t>
      </w:r>
      <w:r w:rsidR="00BB0399">
        <w:rPr>
          <w:rFonts w:ascii="Segoe Script" w:hAnsi="Segoe Script"/>
          <w:i/>
          <w:color w:val="984806" w:themeColor="accent6" w:themeShade="80"/>
          <w:sz w:val="28"/>
          <w:szCs w:val="28"/>
        </w:rPr>
        <w:t xml:space="preserve"> в</w:t>
      </w:r>
      <w:r w:rsidR="002168E3" w:rsidRPr="002276C9">
        <w:rPr>
          <w:rFonts w:ascii="Book Antiqua" w:hAnsi="Book Antiqua"/>
          <w:sz w:val="28"/>
          <w:szCs w:val="28"/>
        </w:rPr>
        <w:t>ключает в себя различные комплексы упражнений из разных исходных положений, на разные группы мышц для развития общей выносливости, музыкальности и т.д.</w:t>
      </w:r>
    </w:p>
    <w:p w:rsidR="002168E3" w:rsidRPr="002276C9" w:rsidRDefault="002168E3" w:rsidP="002276C9">
      <w:pPr>
        <w:jc w:val="both"/>
        <w:rPr>
          <w:rFonts w:ascii="Book Antiqua" w:hAnsi="Book Antiqua"/>
          <w:sz w:val="28"/>
          <w:szCs w:val="28"/>
        </w:rPr>
      </w:pPr>
      <w:r w:rsidRPr="002276C9">
        <w:rPr>
          <w:rFonts w:ascii="Book Antiqua" w:hAnsi="Book Antiqua"/>
          <w:sz w:val="28"/>
          <w:szCs w:val="28"/>
        </w:rPr>
        <w:t>В основной части происходит максимальная нагрузка</w:t>
      </w:r>
      <w:r w:rsidR="002276C9">
        <w:rPr>
          <w:rFonts w:ascii="Book Antiqua" w:hAnsi="Book Antiqua"/>
          <w:sz w:val="28"/>
          <w:szCs w:val="28"/>
        </w:rPr>
        <w:t xml:space="preserve"> </w:t>
      </w:r>
      <w:r w:rsidRPr="002276C9">
        <w:rPr>
          <w:rFonts w:ascii="Book Antiqua" w:hAnsi="Book Antiqua"/>
          <w:sz w:val="28"/>
          <w:szCs w:val="28"/>
        </w:rPr>
        <w:t xml:space="preserve">на организм, которая оптимально подобрана для детей. </w:t>
      </w:r>
    </w:p>
    <w:p w:rsidR="002168E3" w:rsidRPr="002276C9" w:rsidRDefault="002168E3" w:rsidP="002276C9">
      <w:pPr>
        <w:jc w:val="both"/>
        <w:rPr>
          <w:rFonts w:ascii="Book Antiqua" w:hAnsi="Book Antiqua"/>
          <w:sz w:val="28"/>
          <w:szCs w:val="28"/>
        </w:rPr>
      </w:pPr>
      <w:r w:rsidRPr="00BB0399">
        <w:rPr>
          <w:rFonts w:ascii="Segoe Script" w:hAnsi="Segoe Script"/>
          <w:b/>
          <w:i/>
          <w:color w:val="C00000"/>
          <w:sz w:val="28"/>
          <w:szCs w:val="28"/>
        </w:rPr>
        <w:t>Заключительная часть:</w:t>
      </w:r>
      <w:r w:rsidR="00BB0399">
        <w:rPr>
          <w:rFonts w:ascii="Segoe Script" w:hAnsi="Segoe Script"/>
          <w:b/>
          <w:i/>
          <w:color w:val="C00000"/>
          <w:sz w:val="28"/>
          <w:szCs w:val="28"/>
        </w:rPr>
        <w:t xml:space="preserve"> </w:t>
      </w:r>
      <w:r w:rsidRPr="002276C9">
        <w:rPr>
          <w:rFonts w:ascii="Book Antiqua" w:hAnsi="Book Antiqua"/>
          <w:sz w:val="28"/>
          <w:szCs w:val="28"/>
        </w:rPr>
        <w:t xml:space="preserve">Задача этой части – завершить работу постепенным снижением нагрузки на организм, привести детей в спокойное состояние. </w:t>
      </w:r>
    </w:p>
    <w:p w:rsidR="002168E3" w:rsidRPr="002276C9" w:rsidRDefault="002168E3" w:rsidP="002276C9">
      <w:pPr>
        <w:jc w:val="both"/>
        <w:rPr>
          <w:rFonts w:ascii="Book Antiqua" w:hAnsi="Book Antiqua"/>
          <w:sz w:val="28"/>
          <w:szCs w:val="28"/>
        </w:rPr>
      </w:pPr>
      <w:r w:rsidRPr="002276C9">
        <w:rPr>
          <w:rFonts w:ascii="Book Antiqua" w:hAnsi="Book Antiqua"/>
          <w:sz w:val="28"/>
          <w:szCs w:val="28"/>
        </w:rPr>
        <w:lastRenderedPageBreak/>
        <w:t>Основные средства - медленная ходьба, упражнения на восстановление дыхания, расслабление, спокойные игры и т.д.</w:t>
      </w:r>
    </w:p>
    <w:p w:rsidR="002168E3" w:rsidRDefault="002168E3" w:rsidP="002276C9">
      <w:pPr>
        <w:jc w:val="both"/>
        <w:rPr>
          <w:rFonts w:ascii="Book Antiqua" w:hAnsi="Book Antiqua"/>
          <w:sz w:val="28"/>
          <w:szCs w:val="28"/>
        </w:rPr>
      </w:pPr>
      <w:r w:rsidRPr="002276C9">
        <w:rPr>
          <w:rFonts w:ascii="Book Antiqua" w:hAnsi="Book Antiqua"/>
          <w:sz w:val="28"/>
          <w:szCs w:val="28"/>
        </w:rPr>
        <w:t>Заключительная часть способствует улучшению восстановительных процессов и расслаблению организма.</w:t>
      </w:r>
    </w:p>
    <w:p w:rsidR="00BB0399" w:rsidRDefault="00BB0399" w:rsidP="002276C9">
      <w:pPr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noProof/>
          <w:sz w:val="28"/>
          <w:szCs w:val="28"/>
          <w:lang w:eastAsia="ru-RU"/>
        </w:rPr>
        <w:drawing>
          <wp:inline distT="0" distB="0" distL="0" distR="0">
            <wp:extent cx="5940425" cy="3351530"/>
            <wp:effectExtent l="19050" t="0" r="3175" b="0"/>
            <wp:docPr id="10" name="Рисунок 9" descr="DSC_1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1527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51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0399" w:rsidRPr="002276C9" w:rsidRDefault="00BB0399" w:rsidP="002276C9">
      <w:pPr>
        <w:jc w:val="both"/>
        <w:rPr>
          <w:rFonts w:ascii="Book Antiqua" w:hAnsi="Book Antiqua"/>
          <w:sz w:val="28"/>
          <w:szCs w:val="28"/>
        </w:rPr>
      </w:pPr>
    </w:p>
    <w:p w:rsidR="002168E3" w:rsidRDefault="002276C9" w:rsidP="002276C9">
      <w:pPr>
        <w:jc w:val="center"/>
        <w:rPr>
          <w:rFonts w:ascii="Book Antiqua" w:hAnsi="Book Antiqua"/>
          <w:b/>
          <w:i/>
          <w:color w:val="31849B" w:themeColor="accent5" w:themeShade="BF"/>
          <w:sz w:val="28"/>
          <w:szCs w:val="28"/>
        </w:rPr>
      </w:pPr>
      <w:r w:rsidRPr="00BB0399">
        <w:rPr>
          <w:rFonts w:ascii="Book Antiqua" w:hAnsi="Book Antiqua"/>
          <w:b/>
          <w:i/>
          <w:color w:val="31849B" w:themeColor="accent5" w:themeShade="BF"/>
          <w:sz w:val="28"/>
          <w:szCs w:val="28"/>
        </w:rPr>
        <w:t>Все занятия проходя</w:t>
      </w:r>
      <w:r w:rsidR="002168E3" w:rsidRPr="00BB0399">
        <w:rPr>
          <w:rFonts w:ascii="Book Antiqua" w:hAnsi="Book Antiqua"/>
          <w:b/>
          <w:i/>
          <w:color w:val="31849B" w:themeColor="accent5" w:themeShade="BF"/>
          <w:sz w:val="28"/>
          <w:szCs w:val="28"/>
        </w:rPr>
        <w:t>т под музыкальное сопровождение.</w:t>
      </w:r>
    </w:p>
    <w:p w:rsidR="00BB0399" w:rsidRPr="00BB0399" w:rsidRDefault="00BB0399" w:rsidP="002276C9">
      <w:pPr>
        <w:jc w:val="center"/>
        <w:rPr>
          <w:rFonts w:ascii="Book Antiqua" w:hAnsi="Book Antiqua"/>
          <w:b/>
          <w:i/>
          <w:color w:val="31849B" w:themeColor="accent5" w:themeShade="BF"/>
          <w:sz w:val="28"/>
          <w:szCs w:val="28"/>
        </w:rPr>
      </w:pPr>
    </w:p>
    <w:p w:rsidR="00F86BB0" w:rsidRDefault="0072771C" w:rsidP="002276C9">
      <w:pPr>
        <w:jc w:val="both"/>
        <w:rPr>
          <w:rFonts w:ascii="Segoe Script" w:hAnsi="Segoe Script"/>
          <w:b/>
          <w:i/>
          <w:color w:val="C00000"/>
          <w:sz w:val="28"/>
          <w:szCs w:val="28"/>
        </w:rPr>
      </w:pPr>
      <w:r w:rsidRPr="00BB0399">
        <w:rPr>
          <w:rFonts w:ascii="Segoe Script" w:hAnsi="Segoe Script"/>
          <w:b/>
          <w:i/>
          <w:color w:val="C00000"/>
          <w:sz w:val="28"/>
          <w:szCs w:val="28"/>
        </w:rPr>
        <w:t>Яркий большой мяч, музыкальное сопровождение и многообразие упражнений создают положительный эмоциональный настрой у занимающихся</w:t>
      </w:r>
      <w:r w:rsidR="002276C9" w:rsidRPr="00BB0399">
        <w:rPr>
          <w:rFonts w:ascii="Segoe Script" w:hAnsi="Segoe Script"/>
          <w:b/>
          <w:i/>
          <w:color w:val="C00000"/>
          <w:sz w:val="28"/>
          <w:szCs w:val="28"/>
        </w:rPr>
        <w:t xml:space="preserve"> детей</w:t>
      </w:r>
      <w:r w:rsidRPr="00BB0399">
        <w:rPr>
          <w:rFonts w:ascii="Segoe Script" w:hAnsi="Segoe Script"/>
          <w:b/>
          <w:i/>
          <w:color w:val="C00000"/>
          <w:sz w:val="28"/>
          <w:szCs w:val="28"/>
        </w:rPr>
        <w:t>.</w:t>
      </w:r>
    </w:p>
    <w:p w:rsidR="00BB0399" w:rsidRPr="00BB0399" w:rsidRDefault="00BB0399" w:rsidP="002276C9">
      <w:pPr>
        <w:jc w:val="both"/>
        <w:rPr>
          <w:rFonts w:ascii="Segoe Script" w:hAnsi="Segoe Script"/>
          <w:b/>
          <w:i/>
          <w:color w:val="C00000"/>
          <w:sz w:val="28"/>
          <w:szCs w:val="28"/>
        </w:rPr>
      </w:pPr>
    </w:p>
    <w:p w:rsidR="0072771C" w:rsidRPr="002276C9" w:rsidRDefault="0072771C" w:rsidP="002276C9">
      <w:pPr>
        <w:jc w:val="center"/>
        <w:rPr>
          <w:rFonts w:ascii="Segoe Script" w:hAnsi="Segoe Script"/>
          <w:b/>
          <w:color w:val="0070C0"/>
          <w:sz w:val="36"/>
          <w:szCs w:val="36"/>
        </w:rPr>
      </w:pPr>
      <w:r w:rsidRPr="002276C9">
        <w:rPr>
          <w:rFonts w:ascii="Segoe Script" w:hAnsi="Segoe Script"/>
          <w:b/>
          <w:color w:val="0070C0"/>
          <w:sz w:val="36"/>
          <w:szCs w:val="36"/>
        </w:rPr>
        <w:t xml:space="preserve">ПРИГЛАШАЕМ РЕБЯТ В СЕКЦИЮ </w:t>
      </w:r>
      <w:r w:rsidR="00733D29">
        <w:rPr>
          <w:rFonts w:ascii="Segoe Script" w:hAnsi="Segoe Script"/>
          <w:b/>
          <w:color w:val="0070C0"/>
          <w:sz w:val="36"/>
          <w:szCs w:val="36"/>
        </w:rPr>
        <w:t>«</w:t>
      </w:r>
      <w:r w:rsidRPr="002276C9">
        <w:rPr>
          <w:rFonts w:ascii="Segoe Script" w:hAnsi="Segoe Script"/>
          <w:b/>
          <w:color w:val="0070C0"/>
          <w:sz w:val="36"/>
          <w:szCs w:val="36"/>
        </w:rPr>
        <w:t>ФИТБОЛ</w:t>
      </w:r>
      <w:r w:rsidR="00733D29">
        <w:rPr>
          <w:rFonts w:ascii="Segoe Script" w:hAnsi="Segoe Script"/>
          <w:b/>
          <w:color w:val="0070C0"/>
          <w:sz w:val="36"/>
          <w:szCs w:val="36"/>
        </w:rPr>
        <w:t>»</w:t>
      </w:r>
      <w:r w:rsidRPr="002276C9">
        <w:rPr>
          <w:rFonts w:ascii="Segoe Script" w:hAnsi="Segoe Script"/>
          <w:b/>
          <w:color w:val="0070C0"/>
          <w:sz w:val="36"/>
          <w:szCs w:val="36"/>
        </w:rPr>
        <w:t>!!!</w:t>
      </w:r>
    </w:p>
    <w:p w:rsidR="0072771C" w:rsidRPr="002276C9" w:rsidRDefault="0072771C">
      <w:pPr>
        <w:rPr>
          <w:sz w:val="28"/>
          <w:szCs w:val="28"/>
        </w:rPr>
      </w:pPr>
    </w:p>
    <w:sectPr w:rsidR="0072771C" w:rsidRPr="002276C9" w:rsidSect="00E40FDA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4BBF" w:rsidRDefault="00024BBF" w:rsidP="00BC4AD5">
      <w:pPr>
        <w:spacing w:after="0" w:line="240" w:lineRule="auto"/>
      </w:pPr>
      <w:r>
        <w:separator/>
      </w:r>
    </w:p>
  </w:endnote>
  <w:endnote w:type="continuationSeparator" w:id="0">
    <w:p w:rsidR="00024BBF" w:rsidRDefault="00024BBF" w:rsidP="00BC4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Segoe Script">
    <w:panose1 w:val="020B0504020000000003"/>
    <w:charset w:val="CC"/>
    <w:family w:val="swiss"/>
    <w:pitch w:val="variable"/>
    <w:sig w:usb0="0000028F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AD5" w:rsidRDefault="00BC4AD5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AD5" w:rsidRDefault="00BC4AD5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AD5" w:rsidRDefault="00BC4AD5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4BBF" w:rsidRDefault="00024BBF" w:rsidP="00BC4AD5">
      <w:pPr>
        <w:spacing w:after="0" w:line="240" w:lineRule="auto"/>
      </w:pPr>
      <w:r>
        <w:separator/>
      </w:r>
    </w:p>
  </w:footnote>
  <w:footnote w:type="continuationSeparator" w:id="0">
    <w:p w:rsidR="00024BBF" w:rsidRDefault="00024BBF" w:rsidP="00BC4A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AD5" w:rsidRDefault="001C73E2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7431" o:spid="_x0000_s3074" type="#_x0000_t75" style="position:absolute;margin-left:0;margin-top:0;width:467.6pt;height:292.25pt;z-index:-251657216;mso-position-horizontal:center;mso-position-horizontal-relative:margin;mso-position-vertical:center;mso-position-vertical-relative:margin" o:allowincell="f">
          <v:imagedata r:id="rId1" o:title="01 (22)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AD5" w:rsidRDefault="001C73E2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7432" o:spid="_x0000_s3075" type="#_x0000_t75" style="position:absolute;margin-left:0;margin-top:0;width:467.6pt;height:292.25pt;z-index:-251656192;mso-position-horizontal:center;mso-position-horizontal-relative:margin;mso-position-vertical:center;mso-position-vertical-relative:margin" o:allowincell="f">
          <v:imagedata r:id="rId1" o:title="01 (22)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AD5" w:rsidRDefault="001C73E2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7430" o:spid="_x0000_s3073" type="#_x0000_t75" style="position:absolute;margin-left:0;margin-top:0;width:467.6pt;height:292.25pt;z-index:-251658240;mso-position-horizontal:center;mso-position-horizontal-relative:margin;mso-position-vertical:center;mso-position-vertical-relative:margin" o:allowincell="f">
          <v:imagedata r:id="rId1" o:title="01 (22)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hdrShapeDefaults>
    <o:shapedefaults v:ext="edit" spidmax="8194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/>
  <w:rsids>
    <w:rsidRoot w:val="009A58B5"/>
    <w:rsid w:val="00024BBF"/>
    <w:rsid w:val="00075E00"/>
    <w:rsid w:val="001C73E2"/>
    <w:rsid w:val="001D5A26"/>
    <w:rsid w:val="002166EB"/>
    <w:rsid w:val="002168E3"/>
    <w:rsid w:val="002276C9"/>
    <w:rsid w:val="00361BB6"/>
    <w:rsid w:val="0039515E"/>
    <w:rsid w:val="003B0DA2"/>
    <w:rsid w:val="003C1D03"/>
    <w:rsid w:val="005647DC"/>
    <w:rsid w:val="00571D7B"/>
    <w:rsid w:val="005F3B52"/>
    <w:rsid w:val="006B12B3"/>
    <w:rsid w:val="0072771C"/>
    <w:rsid w:val="00733D29"/>
    <w:rsid w:val="007E2D1C"/>
    <w:rsid w:val="0084608F"/>
    <w:rsid w:val="008D5448"/>
    <w:rsid w:val="009230BA"/>
    <w:rsid w:val="009A58B5"/>
    <w:rsid w:val="00A774E8"/>
    <w:rsid w:val="00B41546"/>
    <w:rsid w:val="00BB0399"/>
    <w:rsid w:val="00BC4AD5"/>
    <w:rsid w:val="00C4185A"/>
    <w:rsid w:val="00E40FDA"/>
    <w:rsid w:val="00F577AD"/>
    <w:rsid w:val="00F77981"/>
    <w:rsid w:val="00F86BB0"/>
    <w:rsid w:val="00FA39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A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C4A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C4AD5"/>
  </w:style>
  <w:style w:type="paragraph" w:styleId="a5">
    <w:name w:val="footer"/>
    <w:basedOn w:val="a"/>
    <w:link w:val="a6"/>
    <w:uiPriority w:val="99"/>
    <w:semiHidden/>
    <w:unhideWhenUsed/>
    <w:rsid w:val="00BC4A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C4AD5"/>
  </w:style>
  <w:style w:type="paragraph" w:styleId="a7">
    <w:name w:val="Balloon Text"/>
    <w:basedOn w:val="a"/>
    <w:link w:val="a8"/>
    <w:uiPriority w:val="99"/>
    <w:semiHidden/>
    <w:unhideWhenUsed/>
    <w:rsid w:val="00BC4A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C4A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header" Target="header3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header" Target="header2.xml"/><Relationship Id="rId10" Type="http://schemas.openxmlformats.org/officeDocument/2006/relationships/image" Target="media/image5.jpeg"/><Relationship Id="rId19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506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luda</dc:creator>
  <cp:keywords/>
  <dc:description/>
  <cp:lastModifiedBy>luda</cp:lastModifiedBy>
  <cp:revision>9</cp:revision>
  <dcterms:created xsi:type="dcterms:W3CDTF">2020-11-17T09:28:00Z</dcterms:created>
  <dcterms:modified xsi:type="dcterms:W3CDTF">2020-11-19T07:13:00Z</dcterms:modified>
</cp:coreProperties>
</file>