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691" w:rsidRPr="00875691" w:rsidRDefault="00875691" w:rsidP="00F24216">
      <w:pPr>
        <w:spacing w:after="0"/>
        <w:jc w:val="center"/>
        <w:outlineLvl w:val="1"/>
        <w:rPr>
          <w:rFonts w:ascii="Arial" w:eastAsia="Times New Roman" w:hAnsi="Arial" w:cs="Arial"/>
          <w:sz w:val="44"/>
          <w:szCs w:val="38"/>
        </w:rPr>
      </w:pPr>
      <w:r w:rsidRPr="00875691">
        <w:rPr>
          <w:rFonts w:ascii="Arial" w:eastAsia="Times New Roman" w:hAnsi="Arial" w:cs="Arial"/>
          <w:sz w:val="44"/>
          <w:szCs w:val="38"/>
        </w:rPr>
        <w:t>Что должен знать родитель?</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F24216" w:rsidP="00875691">
      <w:pPr>
        <w:spacing w:after="0"/>
        <w:rPr>
          <w:rFonts w:ascii="Verdana" w:eastAsia="Times New Roman" w:hAnsi="Verdana" w:cs="Times New Roman"/>
          <w:szCs w:val="18"/>
        </w:rPr>
      </w:pPr>
      <w:r w:rsidRPr="00875691">
        <w:rPr>
          <w:rFonts w:ascii="Verdana" w:eastAsia="Times New Roman" w:hAnsi="Verdana" w:cs="Times New Roman"/>
          <w:noProof/>
          <w:szCs w:val="18"/>
        </w:rPr>
        <w:drawing>
          <wp:anchor distT="0" distB="0" distL="0" distR="0" simplePos="0" relativeHeight="251658240" behindDoc="0" locked="0" layoutInCell="1" allowOverlap="0">
            <wp:simplePos x="0" y="0"/>
            <wp:positionH relativeFrom="column">
              <wp:posOffset>15240</wp:posOffset>
            </wp:positionH>
            <wp:positionV relativeFrom="line">
              <wp:posOffset>191770</wp:posOffset>
            </wp:positionV>
            <wp:extent cx="2114550" cy="2171700"/>
            <wp:effectExtent l="0" t="0" r="0" b="0"/>
            <wp:wrapSquare wrapText="bothSides"/>
            <wp:docPr id="3" name="Рисунок 2" descr="http://233.tvoysadik.ru/images/ts233_new/I8d7fa6020033ab8754b1390f15e7a8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33.tvoysadik.ru/images/ts233_new/I8d7fa6020033ab8754b1390f15e7a87f.jpg"/>
                    <pic:cNvPicPr>
                      <a:picLocks noChangeAspect="1" noChangeArrowheads="1"/>
                    </pic:cNvPicPr>
                  </pic:nvPicPr>
                  <pic:blipFill>
                    <a:blip r:embed="rId4"/>
                    <a:srcRect/>
                    <a:stretch>
                      <a:fillRect/>
                    </a:stretch>
                  </pic:blipFill>
                  <pic:spPr bwMode="auto">
                    <a:xfrm>
                      <a:off x="0" y="0"/>
                      <a:ext cx="2114550" cy="2171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5691" w:rsidRPr="00875691">
        <w:rPr>
          <w:rFonts w:ascii="Verdana" w:eastAsia="Times New Roman" w:hAnsi="Verdana" w:cs="Times New Roman"/>
          <w:szCs w:val="18"/>
        </w:rPr>
        <w:br w:type="textWrapping" w:clear="all"/>
      </w:r>
      <w:r w:rsidR="00875691" w:rsidRPr="00875691">
        <w:rPr>
          <w:rFonts w:ascii="Verdana" w:eastAsia="Times New Roman" w:hAnsi="Verdana" w:cs="Times New Roman"/>
          <w:szCs w:val="18"/>
        </w:rPr>
        <w:br w:type="textWrapping" w:clear="all"/>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1.Если Вы кормите ребенка дома после детсада, взгляните на меню дня перед уходом. Не готовьте те продукты или блюда, которые он уже ел.</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2. Такие продукты, как твердый сыр, сметана, яйца, рыба – не для ежедневного приема, 1 раз в 2- дня.</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3.Пищу готовьте безопасную, например, мясо не целым куском, а рубленное, чтобы ребенок не подавился.</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4.Тоже относится и к рыбе: вынимайте все до оной кости, или делайте фарш.</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5.Бывает,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6.Чистую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В дошкольном возрасте норма сахара – 50 г в день. В сладкой газированной воде это превышение в 7 раз! Задумайтесь, прежде чем покупать такой напиток. </w:t>
      </w:r>
    </w:p>
    <w:p w:rsidR="00875691" w:rsidRPr="00F24216" w:rsidRDefault="00875691" w:rsidP="00875691">
      <w:pPr>
        <w:spacing w:after="0"/>
        <w:rPr>
          <w:rFonts w:ascii="Verdana" w:eastAsia="Times New Roman" w:hAnsi="Verdana" w:cs="Times New Roman"/>
          <w:sz w:val="28"/>
          <w:szCs w:val="28"/>
        </w:rPr>
      </w:pPr>
      <w:r w:rsidRPr="00F24216">
        <w:rPr>
          <w:rFonts w:ascii="Verdana" w:eastAsia="Times New Roman" w:hAnsi="Verdana" w:cs="Times New Roman"/>
          <w:sz w:val="28"/>
          <w:szCs w:val="28"/>
        </w:rPr>
        <w:t>7.Общая калорийность пищи примерно 1800 ккал, а по весу в день ребенок должен съедать около 1,5 кг пищи.</w:t>
      </w:r>
    </w:p>
    <w:p w:rsidR="00875691" w:rsidRPr="00875691" w:rsidRDefault="00875691" w:rsidP="00875691">
      <w:pPr>
        <w:spacing w:after="0"/>
        <w:rPr>
          <w:rFonts w:ascii="Verdana" w:eastAsia="Times New Roman" w:hAnsi="Verdana" w:cs="Times New Roman"/>
          <w:szCs w:val="18"/>
        </w:rPr>
      </w:pPr>
      <w:r w:rsidRPr="00875691">
        <w:rPr>
          <w:rFonts w:ascii="Verdana" w:eastAsia="Times New Roman" w:hAnsi="Verdana" w:cs="Times New Roman"/>
          <w:szCs w:val="18"/>
        </w:rPr>
        <w:t> </w:t>
      </w:r>
    </w:p>
    <w:p w:rsidR="00875691" w:rsidRPr="00875691" w:rsidRDefault="00875691" w:rsidP="00875691">
      <w:pPr>
        <w:spacing w:after="0"/>
        <w:rPr>
          <w:rFonts w:ascii="Verdana" w:eastAsia="Times New Roman" w:hAnsi="Verdana" w:cs="Times New Roman"/>
          <w:szCs w:val="18"/>
        </w:rPr>
      </w:pPr>
    </w:p>
    <w:p w:rsidR="00475AFB" w:rsidRPr="00875691" w:rsidRDefault="00475AFB" w:rsidP="00875691">
      <w:pPr>
        <w:rPr>
          <w:sz w:val="28"/>
        </w:rPr>
      </w:pPr>
      <w:bookmarkStart w:id="0" w:name="_GoBack"/>
      <w:bookmarkEnd w:id="0"/>
    </w:p>
    <w:sectPr w:rsidR="00475AFB" w:rsidRPr="00875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91"/>
    <w:rsid w:val="00475AFB"/>
    <w:rsid w:val="007E41EE"/>
    <w:rsid w:val="00875691"/>
    <w:rsid w:val="00F2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C314"/>
  <w15:docId w15:val="{FD2FAF9F-B9B2-4E55-9BE5-02ABE19F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8756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5691"/>
    <w:rPr>
      <w:rFonts w:ascii="Times New Roman" w:eastAsia="Times New Roman" w:hAnsi="Times New Roman" w:cs="Times New Roman"/>
      <w:b/>
      <w:bCs/>
      <w:sz w:val="36"/>
      <w:szCs w:val="36"/>
    </w:rPr>
  </w:style>
  <w:style w:type="character" w:customStyle="1" w:styleId="apple-converted-space">
    <w:name w:val="apple-converted-space"/>
    <w:basedOn w:val="a0"/>
    <w:rsid w:val="00875691"/>
  </w:style>
  <w:style w:type="paragraph" w:styleId="a3">
    <w:name w:val="Normal (Web)"/>
    <w:basedOn w:val="a"/>
    <w:uiPriority w:val="99"/>
    <w:semiHidden/>
    <w:unhideWhenUsed/>
    <w:rsid w:val="008756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756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5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964270">
      <w:bodyDiv w:val="1"/>
      <w:marLeft w:val="0"/>
      <w:marRight w:val="0"/>
      <w:marTop w:val="0"/>
      <w:marBottom w:val="0"/>
      <w:divBdr>
        <w:top w:val="none" w:sz="0" w:space="0" w:color="auto"/>
        <w:left w:val="none" w:sz="0" w:space="0" w:color="auto"/>
        <w:bottom w:val="none" w:sz="0" w:space="0" w:color="auto"/>
        <w:right w:val="none" w:sz="0" w:space="0" w:color="auto"/>
      </w:divBdr>
      <w:divsChild>
        <w:div w:id="1795169158">
          <w:marLeft w:val="0"/>
          <w:marRight w:val="0"/>
          <w:marTop w:val="0"/>
          <w:marBottom w:val="0"/>
          <w:divBdr>
            <w:top w:val="none" w:sz="0" w:space="0" w:color="auto"/>
            <w:left w:val="none" w:sz="0" w:space="0" w:color="auto"/>
            <w:bottom w:val="none" w:sz="0" w:space="0" w:color="auto"/>
            <w:right w:val="none" w:sz="0" w:space="0" w:color="auto"/>
          </w:divBdr>
        </w:div>
        <w:div w:id="1963001471">
          <w:marLeft w:val="0"/>
          <w:marRight w:val="0"/>
          <w:marTop w:val="0"/>
          <w:marBottom w:val="0"/>
          <w:divBdr>
            <w:top w:val="none" w:sz="0" w:space="0" w:color="auto"/>
            <w:left w:val="none" w:sz="0" w:space="0" w:color="auto"/>
            <w:bottom w:val="none" w:sz="0" w:space="0" w:color="auto"/>
            <w:right w:val="none" w:sz="0" w:space="0" w:color="auto"/>
          </w:divBdr>
          <w:divsChild>
            <w:div w:id="1119564002">
              <w:marLeft w:val="0"/>
              <w:marRight w:val="0"/>
              <w:marTop w:val="0"/>
              <w:marBottom w:val="0"/>
              <w:divBdr>
                <w:top w:val="none" w:sz="0" w:space="0" w:color="auto"/>
                <w:left w:val="none" w:sz="0" w:space="0" w:color="auto"/>
                <w:bottom w:val="none" w:sz="0" w:space="0" w:color="auto"/>
                <w:right w:val="none" w:sz="0" w:space="0" w:color="auto"/>
              </w:divBdr>
              <w:divsChild>
                <w:div w:id="58794355">
                  <w:marLeft w:val="0"/>
                  <w:marRight w:val="0"/>
                  <w:marTop w:val="0"/>
                  <w:marBottom w:val="250"/>
                  <w:divBdr>
                    <w:top w:val="none" w:sz="0" w:space="0" w:color="auto"/>
                    <w:left w:val="none" w:sz="0" w:space="0" w:color="auto"/>
                    <w:bottom w:val="none" w:sz="0" w:space="0" w:color="auto"/>
                    <w:right w:val="none" w:sz="0" w:space="0" w:color="auto"/>
                  </w:divBdr>
                  <w:divsChild>
                    <w:div w:id="334841948">
                      <w:marLeft w:val="0"/>
                      <w:marRight w:val="0"/>
                      <w:marTop w:val="0"/>
                      <w:marBottom w:val="0"/>
                      <w:divBdr>
                        <w:top w:val="none" w:sz="0" w:space="0" w:color="auto"/>
                        <w:left w:val="none" w:sz="0" w:space="0" w:color="auto"/>
                        <w:bottom w:val="none" w:sz="0" w:space="0" w:color="auto"/>
                        <w:right w:val="none" w:sz="0" w:space="0" w:color="auto"/>
                      </w:divBdr>
                      <w:divsChild>
                        <w:div w:id="2034960695">
                          <w:marLeft w:val="0"/>
                          <w:marRight w:val="0"/>
                          <w:marTop w:val="0"/>
                          <w:marBottom w:val="0"/>
                          <w:divBdr>
                            <w:top w:val="none" w:sz="0" w:space="0" w:color="auto"/>
                            <w:left w:val="none" w:sz="0" w:space="0" w:color="auto"/>
                            <w:bottom w:val="none" w:sz="0" w:space="0" w:color="auto"/>
                            <w:right w:val="none" w:sz="0" w:space="0" w:color="auto"/>
                          </w:divBdr>
                          <w:divsChild>
                            <w:div w:id="978606893">
                              <w:marLeft w:val="0"/>
                              <w:marRight w:val="0"/>
                              <w:marTop w:val="0"/>
                              <w:marBottom w:val="0"/>
                              <w:divBdr>
                                <w:top w:val="none" w:sz="0" w:space="0" w:color="auto"/>
                                <w:left w:val="none" w:sz="0" w:space="0" w:color="auto"/>
                                <w:bottom w:val="none" w:sz="0" w:space="0" w:color="auto"/>
                                <w:right w:val="none" w:sz="0" w:space="0" w:color="auto"/>
                              </w:divBdr>
                              <w:divsChild>
                                <w:div w:id="2090540040">
                                  <w:marLeft w:val="0"/>
                                  <w:marRight w:val="0"/>
                                  <w:marTop w:val="0"/>
                                  <w:marBottom w:val="0"/>
                                  <w:divBdr>
                                    <w:top w:val="none" w:sz="0" w:space="0" w:color="auto"/>
                                    <w:left w:val="none" w:sz="0" w:space="0" w:color="auto"/>
                                    <w:bottom w:val="none" w:sz="0" w:space="0" w:color="auto"/>
                                    <w:right w:val="none" w:sz="0" w:space="0" w:color="auto"/>
                                  </w:divBdr>
                                </w:div>
                                <w:div w:id="19911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2019-10-22T16:54:00Z</dcterms:created>
  <dcterms:modified xsi:type="dcterms:W3CDTF">2019-10-22T16:54:00Z</dcterms:modified>
</cp:coreProperties>
</file>