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6A98" w:rsidRDefault="00C96A98" w:rsidP="00C96A98">
      <w:pPr>
        <w:spacing w:after="0" w:line="240" w:lineRule="auto"/>
        <w:rPr>
          <w:rFonts w:ascii="Times New Roman" w:hAnsi="Times New Roman"/>
          <w:sz w:val="24"/>
          <w:szCs w:val="24"/>
        </w:rPr>
      </w:pPr>
      <w:bookmarkStart w:id="0" w:name="_GoBack"/>
      <w:r>
        <w:rPr>
          <w:rFonts w:ascii="Times New Roman" w:hAnsi="Times New Roman"/>
          <w:sz w:val="24"/>
          <w:szCs w:val="24"/>
        </w:rPr>
        <w:t>Министерство общего и профессионального образования Свердловской области</w:t>
      </w:r>
    </w:p>
    <w:p w:rsidR="00C96A98" w:rsidRDefault="00C96A98" w:rsidP="00C96A98">
      <w:pPr>
        <w:spacing w:after="0" w:line="240" w:lineRule="auto"/>
        <w:jc w:val="center"/>
        <w:rPr>
          <w:rFonts w:ascii="Times New Roman" w:hAnsi="Times New Roman"/>
          <w:sz w:val="24"/>
          <w:szCs w:val="24"/>
        </w:rPr>
      </w:pPr>
      <w:r>
        <w:rPr>
          <w:rFonts w:ascii="Times New Roman" w:hAnsi="Times New Roman"/>
          <w:sz w:val="24"/>
          <w:szCs w:val="24"/>
        </w:rPr>
        <w:t>Управление образования Администрации города Екатеринбурга</w:t>
      </w:r>
    </w:p>
    <w:p w:rsidR="00C96A98" w:rsidRDefault="00C96A98" w:rsidP="00C96A98">
      <w:pPr>
        <w:spacing w:after="0" w:line="240" w:lineRule="auto"/>
        <w:jc w:val="center"/>
        <w:rPr>
          <w:rFonts w:ascii="Times New Roman" w:hAnsi="Times New Roman"/>
          <w:sz w:val="24"/>
          <w:szCs w:val="24"/>
        </w:rPr>
      </w:pPr>
      <w:r>
        <w:rPr>
          <w:rFonts w:ascii="Times New Roman" w:hAnsi="Times New Roman"/>
          <w:sz w:val="24"/>
          <w:szCs w:val="24"/>
        </w:rPr>
        <w:t xml:space="preserve">Муниципальное бюджетное дошкольное образовательное учреждение – </w:t>
      </w:r>
    </w:p>
    <w:p w:rsidR="00C96A98" w:rsidRDefault="00C96A98" w:rsidP="00C96A98">
      <w:pPr>
        <w:spacing w:after="0" w:line="240" w:lineRule="auto"/>
        <w:jc w:val="center"/>
        <w:rPr>
          <w:rFonts w:ascii="Times New Roman" w:hAnsi="Times New Roman"/>
          <w:sz w:val="24"/>
          <w:szCs w:val="24"/>
        </w:rPr>
      </w:pPr>
      <w:r>
        <w:rPr>
          <w:rFonts w:ascii="Times New Roman" w:hAnsi="Times New Roman"/>
          <w:sz w:val="24"/>
          <w:szCs w:val="24"/>
        </w:rPr>
        <w:t>детский сад № 54</w:t>
      </w:r>
    </w:p>
    <w:p w:rsidR="00C96A98" w:rsidRDefault="00C96A98" w:rsidP="00C96A98">
      <w:pPr>
        <w:spacing w:after="0" w:line="240" w:lineRule="auto"/>
        <w:jc w:val="center"/>
        <w:rPr>
          <w:rFonts w:ascii="Times New Roman" w:hAnsi="Times New Roman"/>
          <w:sz w:val="28"/>
          <w:szCs w:val="28"/>
        </w:rPr>
      </w:pPr>
    </w:p>
    <w:p w:rsidR="00C96A98" w:rsidRDefault="00C96A98" w:rsidP="00C96A98">
      <w:pPr>
        <w:spacing w:after="0" w:line="240" w:lineRule="auto"/>
        <w:jc w:val="center"/>
        <w:rPr>
          <w:rFonts w:ascii="Times New Roman" w:hAnsi="Times New Roman"/>
          <w:sz w:val="28"/>
          <w:szCs w:val="28"/>
        </w:rPr>
      </w:pPr>
    </w:p>
    <w:p w:rsidR="00C96A98" w:rsidRDefault="00C96A98" w:rsidP="009F2B46">
      <w:pPr>
        <w:shd w:val="clear" w:color="auto" w:fill="FFFFFF"/>
        <w:spacing w:after="0" w:line="360" w:lineRule="auto"/>
        <w:ind w:firstLine="709"/>
        <w:jc w:val="center"/>
        <w:rPr>
          <w:rFonts w:ascii="Times New Roman" w:eastAsia="Times New Roman" w:hAnsi="Times New Roman" w:cs="Times New Roman"/>
          <w:b/>
          <w:color w:val="000000"/>
          <w:sz w:val="38"/>
          <w:szCs w:val="38"/>
          <w:lang w:eastAsia="ru-RU"/>
        </w:rPr>
      </w:pPr>
    </w:p>
    <w:bookmarkEnd w:id="0"/>
    <w:p w:rsidR="00C96A98" w:rsidRDefault="00C96A98" w:rsidP="009F2B46">
      <w:pPr>
        <w:shd w:val="clear" w:color="auto" w:fill="FFFFFF"/>
        <w:spacing w:after="0" w:line="360" w:lineRule="auto"/>
        <w:ind w:firstLine="709"/>
        <w:jc w:val="center"/>
        <w:rPr>
          <w:rFonts w:ascii="Times New Roman" w:eastAsia="Times New Roman" w:hAnsi="Times New Roman" w:cs="Times New Roman"/>
          <w:b/>
          <w:color w:val="000000"/>
          <w:sz w:val="38"/>
          <w:szCs w:val="38"/>
          <w:lang w:eastAsia="ru-RU"/>
        </w:rPr>
      </w:pPr>
    </w:p>
    <w:p w:rsidR="00C96A98" w:rsidRDefault="00C96A98" w:rsidP="009F2B46">
      <w:pPr>
        <w:shd w:val="clear" w:color="auto" w:fill="FFFFFF"/>
        <w:spacing w:after="0" w:line="360" w:lineRule="auto"/>
        <w:ind w:firstLine="709"/>
        <w:jc w:val="center"/>
        <w:rPr>
          <w:rFonts w:ascii="Times New Roman" w:eastAsia="Times New Roman" w:hAnsi="Times New Roman" w:cs="Times New Roman"/>
          <w:b/>
          <w:color w:val="000000"/>
          <w:sz w:val="38"/>
          <w:szCs w:val="38"/>
          <w:lang w:eastAsia="ru-RU"/>
        </w:rPr>
      </w:pPr>
    </w:p>
    <w:p w:rsidR="00C96A98" w:rsidRDefault="00C96A98" w:rsidP="009F2B46">
      <w:pPr>
        <w:shd w:val="clear" w:color="auto" w:fill="FFFFFF"/>
        <w:spacing w:after="0" w:line="360" w:lineRule="auto"/>
        <w:ind w:firstLine="709"/>
        <w:jc w:val="center"/>
        <w:rPr>
          <w:rFonts w:ascii="Times New Roman" w:eastAsia="Times New Roman" w:hAnsi="Times New Roman" w:cs="Times New Roman"/>
          <w:b/>
          <w:color w:val="000000"/>
          <w:sz w:val="38"/>
          <w:szCs w:val="38"/>
          <w:lang w:eastAsia="ru-RU"/>
        </w:rPr>
      </w:pPr>
    </w:p>
    <w:p w:rsidR="00C96A98" w:rsidRDefault="00C96A98" w:rsidP="009F2B46">
      <w:pPr>
        <w:shd w:val="clear" w:color="auto" w:fill="FFFFFF"/>
        <w:spacing w:after="0" w:line="360" w:lineRule="auto"/>
        <w:ind w:firstLine="709"/>
        <w:jc w:val="center"/>
        <w:rPr>
          <w:rFonts w:ascii="Times New Roman" w:eastAsia="Times New Roman" w:hAnsi="Times New Roman" w:cs="Times New Roman"/>
          <w:b/>
          <w:color w:val="000000"/>
          <w:sz w:val="38"/>
          <w:szCs w:val="38"/>
          <w:lang w:eastAsia="ru-RU"/>
        </w:rPr>
      </w:pPr>
    </w:p>
    <w:p w:rsidR="00332DA4" w:rsidRDefault="00332DA4" w:rsidP="009F2B46">
      <w:pPr>
        <w:shd w:val="clear" w:color="auto" w:fill="FFFFFF"/>
        <w:spacing w:after="0" w:line="360" w:lineRule="auto"/>
        <w:ind w:firstLine="709"/>
        <w:jc w:val="center"/>
        <w:rPr>
          <w:rFonts w:ascii="Times New Roman" w:eastAsia="Times New Roman" w:hAnsi="Times New Roman" w:cs="Times New Roman"/>
          <w:b/>
          <w:color w:val="000000"/>
          <w:sz w:val="38"/>
          <w:szCs w:val="38"/>
          <w:lang w:eastAsia="ru-RU"/>
        </w:rPr>
      </w:pPr>
    </w:p>
    <w:p w:rsidR="00332DA4" w:rsidRDefault="00332DA4" w:rsidP="009F2B46">
      <w:pPr>
        <w:shd w:val="clear" w:color="auto" w:fill="FFFFFF"/>
        <w:spacing w:after="0" w:line="360" w:lineRule="auto"/>
        <w:ind w:firstLine="709"/>
        <w:jc w:val="center"/>
        <w:rPr>
          <w:rFonts w:ascii="Times New Roman" w:eastAsia="Times New Roman" w:hAnsi="Times New Roman" w:cs="Times New Roman"/>
          <w:b/>
          <w:color w:val="000000"/>
          <w:sz w:val="38"/>
          <w:szCs w:val="38"/>
          <w:lang w:eastAsia="ru-RU"/>
        </w:rPr>
      </w:pPr>
    </w:p>
    <w:p w:rsidR="00332DA4" w:rsidRPr="00332DA4" w:rsidRDefault="00332DA4" w:rsidP="00332DA4">
      <w:pPr>
        <w:shd w:val="clear" w:color="auto" w:fill="FFFFFF"/>
        <w:spacing w:before="150" w:after="0" w:line="450" w:lineRule="atLeast"/>
        <w:jc w:val="center"/>
        <w:outlineLvl w:val="0"/>
        <w:rPr>
          <w:rFonts w:ascii="Times New Roman" w:eastAsia="Times New Roman" w:hAnsi="Times New Roman" w:cs="Times New Roman"/>
          <w:b/>
          <w:kern w:val="36"/>
          <w:sz w:val="40"/>
          <w:szCs w:val="40"/>
          <w:lang w:eastAsia="ru-RU"/>
        </w:rPr>
      </w:pPr>
      <w:r w:rsidRPr="00332DA4">
        <w:rPr>
          <w:rFonts w:ascii="Times New Roman" w:eastAsia="Times New Roman" w:hAnsi="Times New Roman" w:cs="Times New Roman"/>
          <w:b/>
          <w:kern w:val="36"/>
          <w:sz w:val="40"/>
          <w:szCs w:val="40"/>
          <w:lang w:eastAsia="ru-RU"/>
        </w:rPr>
        <w:t xml:space="preserve">Рекомендации </w:t>
      </w:r>
      <w:r w:rsidRPr="002F2A90">
        <w:rPr>
          <w:rFonts w:ascii="Times New Roman" w:eastAsia="Times New Roman" w:hAnsi="Times New Roman" w:cs="Times New Roman"/>
          <w:b/>
          <w:kern w:val="36"/>
          <w:sz w:val="40"/>
          <w:szCs w:val="40"/>
          <w:lang w:eastAsia="ru-RU"/>
        </w:rPr>
        <w:t xml:space="preserve">и консультации </w:t>
      </w:r>
      <w:r w:rsidRPr="00332DA4">
        <w:rPr>
          <w:rFonts w:ascii="Times New Roman" w:eastAsia="Times New Roman" w:hAnsi="Times New Roman" w:cs="Times New Roman"/>
          <w:b/>
          <w:kern w:val="36"/>
          <w:sz w:val="40"/>
          <w:szCs w:val="40"/>
          <w:lang w:eastAsia="ru-RU"/>
        </w:rPr>
        <w:t>для родителей по формированию коммуникативной компетентности дошкольников</w:t>
      </w:r>
    </w:p>
    <w:p w:rsidR="00332DA4" w:rsidRPr="00332DA4" w:rsidRDefault="00332DA4" w:rsidP="009F2B46">
      <w:pPr>
        <w:shd w:val="clear" w:color="auto" w:fill="FFFFFF"/>
        <w:spacing w:after="0" w:line="360" w:lineRule="auto"/>
        <w:ind w:firstLine="709"/>
        <w:jc w:val="center"/>
        <w:rPr>
          <w:rFonts w:ascii="Times New Roman" w:eastAsia="Times New Roman" w:hAnsi="Times New Roman" w:cs="Times New Roman"/>
          <w:b/>
          <w:sz w:val="40"/>
          <w:szCs w:val="40"/>
          <w:lang w:eastAsia="ru-RU"/>
        </w:rPr>
      </w:pPr>
    </w:p>
    <w:p w:rsidR="00C96A98" w:rsidRDefault="00C96A98" w:rsidP="009F2B46">
      <w:pPr>
        <w:shd w:val="clear" w:color="auto" w:fill="FFFFFF"/>
        <w:spacing w:after="0" w:line="360" w:lineRule="auto"/>
        <w:ind w:firstLine="709"/>
        <w:jc w:val="center"/>
        <w:rPr>
          <w:rFonts w:ascii="Times New Roman" w:eastAsia="Times New Roman" w:hAnsi="Times New Roman" w:cs="Times New Roman"/>
          <w:b/>
          <w:color w:val="000000"/>
          <w:sz w:val="38"/>
          <w:szCs w:val="38"/>
          <w:lang w:eastAsia="ru-RU"/>
        </w:rPr>
      </w:pPr>
    </w:p>
    <w:p w:rsidR="00C96A98" w:rsidRDefault="00C96A98" w:rsidP="009F2B46">
      <w:pPr>
        <w:shd w:val="clear" w:color="auto" w:fill="FFFFFF"/>
        <w:spacing w:after="0" w:line="360" w:lineRule="auto"/>
        <w:ind w:firstLine="709"/>
        <w:jc w:val="center"/>
        <w:rPr>
          <w:rFonts w:ascii="Times New Roman" w:eastAsia="Times New Roman" w:hAnsi="Times New Roman" w:cs="Times New Roman"/>
          <w:b/>
          <w:color w:val="000000"/>
          <w:sz w:val="38"/>
          <w:szCs w:val="38"/>
          <w:lang w:eastAsia="ru-RU"/>
        </w:rPr>
      </w:pPr>
    </w:p>
    <w:p w:rsidR="00C96A98" w:rsidRDefault="00C96A98" w:rsidP="009F2B46">
      <w:pPr>
        <w:shd w:val="clear" w:color="auto" w:fill="FFFFFF"/>
        <w:spacing w:after="0" w:line="360" w:lineRule="auto"/>
        <w:ind w:firstLine="709"/>
        <w:jc w:val="center"/>
        <w:rPr>
          <w:rFonts w:ascii="Times New Roman" w:eastAsia="Times New Roman" w:hAnsi="Times New Roman" w:cs="Times New Roman"/>
          <w:b/>
          <w:color w:val="000000"/>
          <w:sz w:val="38"/>
          <w:szCs w:val="38"/>
          <w:lang w:eastAsia="ru-RU"/>
        </w:rPr>
      </w:pPr>
    </w:p>
    <w:p w:rsidR="00C96A98" w:rsidRDefault="00C96A98" w:rsidP="009F2B46">
      <w:pPr>
        <w:shd w:val="clear" w:color="auto" w:fill="FFFFFF"/>
        <w:spacing w:after="0" w:line="360" w:lineRule="auto"/>
        <w:ind w:firstLine="709"/>
        <w:jc w:val="center"/>
        <w:rPr>
          <w:rFonts w:ascii="Times New Roman" w:eastAsia="Times New Roman" w:hAnsi="Times New Roman" w:cs="Times New Roman"/>
          <w:b/>
          <w:color w:val="000000"/>
          <w:sz w:val="38"/>
          <w:szCs w:val="38"/>
          <w:lang w:eastAsia="ru-RU"/>
        </w:rPr>
      </w:pPr>
    </w:p>
    <w:p w:rsidR="00C96A98" w:rsidRDefault="00C96A98" w:rsidP="009F2B46">
      <w:pPr>
        <w:shd w:val="clear" w:color="auto" w:fill="FFFFFF"/>
        <w:spacing w:after="0" w:line="360" w:lineRule="auto"/>
        <w:ind w:firstLine="709"/>
        <w:jc w:val="center"/>
        <w:rPr>
          <w:rFonts w:ascii="Times New Roman" w:eastAsia="Times New Roman" w:hAnsi="Times New Roman" w:cs="Times New Roman"/>
          <w:b/>
          <w:color w:val="000000"/>
          <w:sz w:val="38"/>
          <w:szCs w:val="38"/>
          <w:lang w:eastAsia="ru-RU"/>
        </w:rPr>
      </w:pPr>
    </w:p>
    <w:p w:rsidR="00C96A98" w:rsidRDefault="00C96A98" w:rsidP="009F2B46">
      <w:pPr>
        <w:shd w:val="clear" w:color="auto" w:fill="FFFFFF"/>
        <w:spacing w:after="0" w:line="360" w:lineRule="auto"/>
        <w:ind w:firstLine="709"/>
        <w:jc w:val="center"/>
        <w:rPr>
          <w:rFonts w:ascii="Times New Roman" w:eastAsia="Times New Roman" w:hAnsi="Times New Roman" w:cs="Times New Roman"/>
          <w:b/>
          <w:color w:val="000000"/>
          <w:sz w:val="38"/>
          <w:szCs w:val="38"/>
          <w:lang w:eastAsia="ru-RU"/>
        </w:rPr>
      </w:pPr>
    </w:p>
    <w:p w:rsidR="00C96A98" w:rsidRDefault="00C96A98" w:rsidP="009F2B46">
      <w:pPr>
        <w:shd w:val="clear" w:color="auto" w:fill="FFFFFF"/>
        <w:spacing w:after="0" w:line="360" w:lineRule="auto"/>
        <w:ind w:firstLine="709"/>
        <w:jc w:val="center"/>
        <w:rPr>
          <w:rFonts w:ascii="Times New Roman" w:eastAsia="Times New Roman" w:hAnsi="Times New Roman" w:cs="Times New Roman"/>
          <w:b/>
          <w:color w:val="000000"/>
          <w:sz w:val="38"/>
          <w:szCs w:val="38"/>
          <w:lang w:eastAsia="ru-RU"/>
        </w:rPr>
      </w:pPr>
    </w:p>
    <w:p w:rsidR="00C96A98" w:rsidRDefault="00C96A98" w:rsidP="00332DA4">
      <w:pPr>
        <w:shd w:val="clear" w:color="auto" w:fill="FFFFFF"/>
        <w:spacing w:after="0" w:line="360" w:lineRule="auto"/>
        <w:rPr>
          <w:rFonts w:ascii="Times New Roman" w:eastAsia="Times New Roman" w:hAnsi="Times New Roman" w:cs="Times New Roman"/>
          <w:b/>
          <w:color w:val="000000"/>
          <w:sz w:val="38"/>
          <w:szCs w:val="38"/>
          <w:lang w:eastAsia="ru-RU"/>
        </w:rPr>
      </w:pPr>
    </w:p>
    <w:p w:rsidR="00332DA4" w:rsidRDefault="00332DA4" w:rsidP="00332DA4">
      <w:pPr>
        <w:shd w:val="clear" w:color="auto" w:fill="FFFFFF"/>
        <w:spacing w:after="0" w:line="360" w:lineRule="auto"/>
        <w:rPr>
          <w:rFonts w:ascii="Times New Roman" w:eastAsia="Times New Roman" w:hAnsi="Times New Roman" w:cs="Times New Roman"/>
          <w:b/>
          <w:color w:val="000000"/>
          <w:sz w:val="38"/>
          <w:szCs w:val="38"/>
          <w:lang w:eastAsia="ru-RU"/>
        </w:rPr>
      </w:pPr>
    </w:p>
    <w:p w:rsidR="009F2B46" w:rsidRPr="009F2B46" w:rsidRDefault="009F2B46" w:rsidP="009F2B46">
      <w:pPr>
        <w:shd w:val="clear" w:color="auto" w:fill="FFFFFF"/>
        <w:spacing w:after="0" w:line="360" w:lineRule="auto"/>
        <w:ind w:firstLine="709"/>
        <w:jc w:val="center"/>
        <w:rPr>
          <w:rFonts w:ascii="Calibri" w:eastAsia="Times New Roman" w:hAnsi="Calibri" w:cs="Calibri"/>
          <w:b/>
          <w:color w:val="000000"/>
          <w:lang w:eastAsia="ru-RU"/>
        </w:rPr>
      </w:pPr>
      <w:r w:rsidRPr="009F2B46">
        <w:rPr>
          <w:rFonts w:ascii="Times New Roman" w:eastAsia="Times New Roman" w:hAnsi="Times New Roman" w:cs="Times New Roman"/>
          <w:b/>
          <w:color w:val="000000"/>
          <w:sz w:val="38"/>
          <w:szCs w:val="38"/>
          <w:lang w:eastAsia="ru-RU"/>
        </w:rPr>
        <w:lastRenderedPageBreak/>
        <w:t xml:space="preserve">Рекомендации </w:t>
      </w:r>
      <w:proofErr w:type="gramStart"/>
      <w:r w:rsidRPr="009F2B46">
        <w:rPr>
          <w:rFonts w:ascii="Times New Roman" w:eastAsia="Times New Roman" w:hAnsi="Times New Roman" w:cs="Times New Roman"/>
          <w:b/>
          <w:color w:val="000000"/>
          <w:sz w:val="38"/>
          <w:szCs w:val="38"/>
          <w:lang w:eastAsia="ru-RU"/>
        </w:rPr>
        <w:t>для  родителей</w:t>
      </w:r>
      <w:proofErr w:type="gramEnd"/>
      <w:r w:rsidRPr="009F2B46">
        <w:rPr>
          <w:rFonts w:ascii="Times New Roman" w:eastAsia="Times New Roman" w:hAnsi="Times New Roman" w:cs="Times New Roman"/>
          <w:b/>
          <w:color w:val="000000"/>
          <w:sz w:val="38"/>
          <w:szCs w:val="38"/>
          <w:lang w:eastAsia="ru-RU"/>
        </w:rPr>
        <w:t xml:space="preserve"> по формированию коммуникативной компетентности дошкольников</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1. Дайте понять вашему ребенку, что вы его принимаете таким, какой он есть. Старайтесь употреблять такие выражения как: "Ты самый любимый", "Я тебя люблю любого", "Какое счастье, что ты у нас есть".</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2. Помните, что каждое ваше слово, мимика, жесты, интонация, громкость голоса несут ребенку сообщение о его самоценности. Стремитесь создать у вашего ребенка высокую самооценку, подкрепляя это словами: "Я радуюсь твоим успехам", "Ты очень многое можешь".</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3. Обратите свое внимание на то, что родители, которые говорят одно, а делают другое, со временем испытывают на себе неуважение со стороны детей.</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4. Прежде чем начать общаться с вашим ребенком, постарайтесь занять такое положение, чтобы видеть его глаза. В большинстве случаев вам придется салиться на корточки.</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xml:space="preserve">5. В общении с ребенком уделяйте большое внимание невербальному (неречевому) общению. </w:t>
      </w:r>
      <w:proofErr w:type="gramStart"/>
      <w:r w:rsidRPr="009F2B46">
        <w:rPr>
          <w:rFonts w:ascii="Times New Roman" w:eastAsia="Times New Roman" w:hAnsi="Times New Roman" w:cs="Times New Roman"/>
          <w:color w:val="000000"/>
          <w:sz w:val="28"/>
          <w:szCs w:val="28"/>
          <w:lang w:eastAsia="ru-RU"/>
        </w:rPr>
        <w:t>Так, вместо того, чтобы</w:t>
      </w:r>
      <w:proofErr w:type="gramEnd"/>
      <w:r w:rsidRPr="009F2B46">
        <w:rPr>
          <w:rFonts w:ascii="Times New Roman" w:eastAsia="Times New Roman" w:hAnsi="Times New Roman" w:cs="Times New Roman"/>
          <w:color w:val="000000"/>
          <w:sz w:val="28"/>
          <w:szCs w:val="28"/>
          <w:lang w:eastAsia="ru-RU"/>
        </w:rPr>
        <w:t xml:space="preserve"> категорически сказать слово "нельзя", попробуйте использовать едва заметный жест, взгляд или мимику.</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xml:space="preserve">Сказать, ничего не говоря, </w:t>
      </w:r>
      <w:proofErr w:type="gramStart"/>
      <w:r w:rsidRPr="009F2B46">
        <w:rPr>
          <w:rFonts w:ascii="Times New Roman" w:eastAsia="Times New Roman" w:hAnsi="Times New Roman" w:cs="Times New Roman"/>
          <w:color w:val="000000"/>
          <w:sz w:val="28"/>
          <w:szCs w:val="28"/>
          <w:lang w:eastAsia="ru-RU"/>
        </w:rPr>
        <w:t>- это</w:t>
      </w:r>
      <w:proofErr w:type="gramEnd"/>
      <w:r w:rsidRPr="009F2B46">
        <w:rPr>
          <w:rFonts w:ascii="Times New Roman" w:eastAsia="Times New Roman" w:hAnsi="Times New Roman" w:cs="Times New Roman"/>
          <w:color w:val="000000"/>
          <w:sz w:val="28"/>
          <w:szCs w:val="28"/>
          <w:lang w:eastAsia="ru-RU"/>
        </w:rPr>
        <w:t xml:space="preserve"> величайшее искусство воспитания, которое свидетельствует об истинном и глубоком контакте между родителями и детьми. Старайтесь выказывать свое отношение к поведению ребенка без лишних объяснений и нравоучений.</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6. Стремитесь проявлять полную заинтересованность к ребенку в процессе общения. Подчеркивайте это кивком, восклицанием. Слушая его, не отвлекайтесь. Сконцентрируйте на нем все внимание. Представляйте ему время для высказывания, не торопите его и не подчеркивайте своим внешним видом, что это уже вам неинтересно.</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lastRenderedPageBreak/>
        <w:t>7. Не говорите своему ребенку того, чего бы вы ему на самом деле не желали. Помните, что многие из тех установок, которые они получают от вас, в дальнейшем определяет их поведение.</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8. В общении с детьми помните, что ребенок имеет право голоса в решении какой-либо проблемы. Поэтому старайтесь советоваться с ним, а не принимайте решение только сами.</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9. Соблюдайте принципы равенства и сотрудничества с детьми.</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10. Не допускайте, чтобы ваш ребенок находился наедине со своими переживаниями. Найдите время и обратитесь к нему: "Я вижу, что тебя что-то беспокоит", " Я вижу, что тебя кто-то огорчил", " Расскажи мне, что с тобой".</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11. Используйте разнообразные речевые формулы (прощания, приветствия, благодарности) в общении с детьми. Не забывайте утром поприветствовать ребенка, а вечером пожелать ему "спокойной ночи". Произносите слова с улыбкой, доброжелательным тоном и сопровождайте их тактильным прикосновением. Обязательно, хоть за маленькую услугу, оказанную ребенком, не забывайте поблагодарить его.</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12. Старайтесь адекватно реагировать на поступки детей:</w:t>
      </w:r>
    </w:p>
    <w:p w:rsidR="009F2B46" w:rsidRPr="009F2B46" w:rsidRDefault="009F2B46" w:rsidP="009F2B46">
      <w:pPr>
        <w:numPr>
          <w:ilvl w:val="0"/>
          <w:numId w:val="1"/>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постарайтесь понять ребенка и выяснить, что же явилось побудительным мотивом для его действий; попытайтесь вникнуть в его переживания;</w:t>
      </w:r>
    </w:p>
    <w:p w:rsidR="009F2B46" w:rsidRPr="009F2B46" w:rsidRDefault="009F2B46" w:rsidP="009F2B46">
      <w:pPr>
        <w:numPr>
          <w:ilvl w:val="0"/>
          <w:numId w:val="1"/>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оценивайте не личность ребенка, а действие, которое он совершил. Например, ребенок разбил чашку и тут же можно услышать: "Ах ты негодяй, опять разбил чашку!" Наиболее уместным было бы такое выражение: "Сынок, ты разбил чашку. Ты не порезался? Принеси мне, пожалуйста, веник и совок, и мы вместе уберем осколки". А чтобы это не повторилось, этот инцидент можно использовать как обучение, сказав ребенку: "Я думаю, чашка разбилась потому, что ты ее неправильно держал";</w:t>
      </w:r>
    </w:p>
    <w:p w:rsidR="009F2B46" w:rsidRPr="009F2B46" w:rsidRDefault="009F2B46" w:rsidP="009F2B46">
      <w:pPr>
        <w:numPr>
          <w:ilvl w:val="0"/>
          <w:numId w:val="1"/>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дайте понять ребенку, что независимо от поступка, вы к нему относитесь положительно;</w:t>
      </w:r>
    </w:p>
    <w:p w:rsidR="009F2B46" w:rsidRPr="009F2B46" w:rsidRDefault="009F2B46" w:rsidP="009F2B46">
      <w:pPr>
        <w:numPr>
          <w:ilvl w:val="0"/>
          <w:numId w:val="1"/>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не сравнивайте ребенка с другими детьми.</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lastRenderedPageBreak/>
        <w:t>13. Старайтесь не употреблять в речи такие фразы, которые надолго остаются в сознании ребенка: "Я сейчас занят (а):", "Сколько раз я тебе говорила!", "Вечно ты во все лезешь", "Что бы ты без меня делал".</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14. Для того чтобы правильно организовать взаимоотношения с детьми в процессе общения, стремитесь преодолевать:</w:t>
      </w:r>
    </w:p>
    <w:p w:rsidR="009F2B46" w:rsidRPr="009F2B46" w:rsidRDefault="009F2B46" w:rsidP="009F2B46">
      <w:pPr>
        <w:numPr>
          <w:ilvl w:val="0"/>
          <w:numId w:val="2"/>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барьер занятости (вы постоянно заняты работой, домашними делами);</w:t>
      </w:r>
    </w:p>
    <w:p w:rsidR="009F2B46" w:rsidRPr="009F2B46" w:rsidRDefault="009F2B46" w:rsidP="009F2B46">
      <w:pPr>
        <w:numPr>
          <w:ilvl w:val="0"/>
          <w:numId w:val="2"/>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барьер взрослости (вы не чувствуете переживания ребенка, не понимаете его потребности);</w:t>
      </w:r>
    </w:p>
    <w:p w:rsidR="009F2B46" w:rsidRPr="009F2B46" w:rsidRDefault="009F2B46" w:rsidP="009F2B46">
      <w:pPr>
        <w:numPr>
          <w:ilvl w:val="0"/>
          <w:numId w:val="2"/>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барьер "воспитательных традиций" (вы не учитываете изменившиеся ситуации воспитания и уровень развития ребенка, пытаясь продублировать педагогические воздействия своих родителей);</w:t>
      </w:r>
    </w:p>
    <w:p w:rsidR="009F2B46" w:rsidRPr="009F2B46" w:rsidRDefault="009F2B46" w:rsidP="009F2B46">
      <w:pPr>
        <w:numPr>
          <w:ilvl w:val="0"/>
          <w:numId w:val="2"/>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барьер "дидактизма" (вы постоянно пытаетесь поучать детей).</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15.Совершенствуйте коммуникативные умения ваших детей:</w:t>
      </w:r>
    </w:p>
    <w:p w:rsidR="009F2B46" w:rsidRPr="009F2B46" w:rsidRDefault="009F2B46" w:rsidP="009F2B46">
      <w:pPr>
        <w:numPr>
          <w:ilvl w:val="0"/>
          <w:numId w:val="3"/>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для развития умения внимательно слушать, не перебивать собеседника, напоминайте ему: "Сначала послушай, что говорят другие, а потом говори сам";</w:t>
      </w:r>
    </w:p>
    <w:p w:rsidR="009F2B46" w:rsidRPr="009F2B46" w:rsidRDefault="009F2B46" w:rsidP="009F2B46">
      <w:pPr>
        <w:numPr>
          <w:ilvl w:val="0"/>
          <w:numId w:val="3"/>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если ребенок забывает говорить речевые этикетные формулы (приветствия, прощания, благодарности), то косвенно напомните ему об этом;</w:t>
      </w:r>
    </w:p>
    <w:p w:rsidR="009F2B46" w:rsidRPr="009F2B46" w:rsidRDefault="009F2B46" w:rsidP="009F2B46">
      <w:pPr>
        <w:numPr>
          <w:ilvl w:val="0"/>
          <w:numId w:val="3"/>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для развития умения устанавливать контакт с собеседником предложите детям игровую ситуацию: "Давайте говорить друг другу комплименты";</w:t>
      </w:r>
    </w:p>
    <w:p w:rsidR="009F2B46" w:rsidRPr="009F2B46" w:rsidRDefault="009F2B46" w:rsidP="009F2B46">
      <w:pPr>
        <w:numPr>
          <w:ilvl w:val="0"/>
          <w:numId w:val="3"/>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для развития умения общаться без слов предложите им игры "Через стекло", "Иностранец", "Расскажи стихи руками". Попробуйте 15 минут общаться при помощи мимики и жестов;</w:t>
      </w:r>
    </w:p>
    <w:p w:rsidR="009F2B46" w:rsidRPr="009F2B46" w:rsidRDefault="009F2B46" w:rsidP="009F2B46">
      <w:pPr>
        <w:numPr>
          <w:ilvl w:val="0"/>
          <w:numId w:val="3"/>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для развития умения понимать настроение и чувства другого предложите ребенку понаблюдать за кем-либо из родственников. Предложите детям игры "На что похоже настроение?", "Нарисуй свой страх и победи его";</w:t>
      </w:r>
    </w:p>
    <w:p w:rsidR="009F2B46" w:rsidRPr="009F2B46" w:rsidRDefault="009F2B46" w:rsidP="009F2B46">
      <w:pPr>
        <w:numPr>
          <w:ilvl w:val="0"/>
          <w:numId w:val="3"/>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lastRenderedPageBreak/>
        <w:t xml:space="preserve">для развития у детей чувства эмпатии (сопереживания) используйте сюжеты сказок. Попытайтесь узнать у детей: сказка </w:t>
      </w:r>
      <w:proofErr w:type="gramStart"/>
      <w:r w:rsidRPr="009F2B46">
        <w:rPr>
          <w:rFonts w:ascii="Times New Roman" w:eastAsia="Times New Roman" w:hAnsi="Times New Roman" w:cs="Times New Roman"/>
          <w:color w:val="000000"/>
          <w:sz w:val="28"/>
          <w:szCs w:val="28"/>
          <w:lang w:eastAsia="ru-RU"/>
        </w:rPr>
        <w:t>- это</w:t>
      </w:r>
      <w:proofErr w:type="gramEnd"/>
      <w:r w:rsidRPr="009F2B46">
        <w:rPr>
          <w:rFonts w:ascii="Times New Roman" w:eastAsia="Times New Roman" w:hAnsi="Times New Roman" w:cs="Times New Roman"/>
          <w:color w:val="000000"/>
          <w:sz w:val="28"/>
          <w:szCs w:val="28"/>
          <w:lang w:eastAsia="ru-RU"/>
        </w:rPr>
        <w:t xml:space="preserve"> хорошо или плохо? Что хорошего в сказке? Есть ли хорошие герои? Назови. Есть ли плохие? Кто они? А почему они плохие? Что хорошего может произойти со сказочными героями? А что плохого? Старайтесь читать и всегда обсуждать сказки.</w:t>
      </w:r>
    </w:p>
    <w:p w:rsidR="009F2B46" w:rsidRPr="009F2B46" w:rsidRDefault="009F2B46" w:rsidP="009F2B46">
      <w:pPr>
        <w:numPr>
          <w:ilvl w:val="0"/>
          <w:numId w:val="3"/>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Предложите детям сочинить:</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а) сказка по-новому (за основу берется старая сказка, но героев можно наделить противоположными качествами);</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б) салат из сказок (соединяются несколько сказок в одну);</w:t>
      </w:r>
    </w:p>
    <w:p w:rsidR="009F2B46" w:rsidRDefault="009F2B46" w:rsidP="009F2B46">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F2B46">
        <w:rPr>
          <w:rFonts w:ascii="Times New Roman" w:eastAsia="Times New Roman" w:hAnsi="Times New Roman" w:cs="Times New Roman"/>
          <w:color w:val="000000"/>
          <w:sz w:val="28"/>
          <w:szCs w:val="28"/>
          <w:lang w:eastAsia="ru-RU"/>
        </w:rPr>
        <w:t>в) продолжи сказку или придумай новый конец.</w:t>
      </w: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Pr="009F2B46"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9F2B46" w:rsidRPr="009F2B46" w:rsidRDefault="009F2B46" w:rsidP="00C96A98">
      <w:pPr>
        <w:shd w:val="clear" w:color="auto" w:fill="FFFFFF"/>
        <w:spacing w:after="0" w:line="360" w:lineRule="auto"/>
        <w:ind w:firstLine="709"/>
        <w:jc w:val="center"/>
        <w:rPr>
          <w:rFonts w:ascii="Calibri" w:eastAsia="Times New Roman" w:hAnsi="Calibri" w:cs="Calibri"/>
          <w:color w:val="000000"/>
          <w:lang w:eastAsia="ru-RU"/>
        </w:rPr>
      </w:pPr>
      <w:r w:rsidRPr="009F2B46">
        <w:rPr>
          <w:rFonts w:ascii="Times New Roman" w:eastAsia="Times New Roman" w:hAnsi="Times New Roman" w:cs="Times New Roman"/>
          <w:b/>
          <w:bCs/>
          <w:color w:val="000000"/>
          <w:sz w:val="28"/>
          <w:szCs w:val="28"/>
          <w:lang w:eastAsia="ru-RU"/>
        </w:rPr>
        <w:lastRenderedPageBreak/>
        <w:t>Памятка для родителей</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Скоро Вам вместе с Вашим ребёнком предстоит начать новую жизнь. Чтобы ребенок вступил в нее радостным, общительным, повзрослевшим, хотим предложить ряд рекомендаций:</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Постарайтесь создать в семье спокойную, дружескую атмосферу.</w:t>
      </w:r>
    </w:p>
    <w:p w:rsidR="009F2B46" w:rsidRPr="009F2B46" w:rsidRDefault="009F2B46" w:rsidP="009F2B46">
      <w:pPr>
        <w:numPr>
          <w:ilvl w:val="0"/>
          <w:numId w:val="4"/>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Установите четкие требования к ребенку и будьте последовательны в их предъявлении.</w:t>
      </w:r>
    </w:p>
    <w:p w:rsidR="009F2B46" w:rsidRPr="009F2B46" w:rsidRDefault="009F2B46" w:rsidP="009F2B46">
      <w:pPr>
        <w:numPr>
          <w:ilvl w:val="0"/>
          <w:numId w:val="4"/>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Будьте терпеливы.</w:t>
      </w:r>
    </w:p>
    <w:p w:rsidR="009F2B46" w:rsidRPr="009F2B46" w:rsidRDefault="009F2B46" w:rsidP="009F2B46">
      <w:pPr>
        <w:numPr>
          <w:ilvl w:val="0"/>
          <w:numId w:val="4"/>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Формируйте у ребенка навыки самообслуживания и личной гигиены.</w:t>
      </w:r>
    </w:p>
    <w:p w:rsidR="009F2B46" w:rsidRPr="009F2B46" w:rsidRDefault="009F2B46" w:rsidP="009F2B46">
      <w:pPr>
        <w:numPr>
          <w:ilvl w:val="0"/>
          <w:numId w:val="4"/>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Поощряйте игры с другими детьми, расширяйте круг общения со взрослыми.</w:t>
      </w:r>
    </w:p>
    <w:p w:rsidR="009F2B46" w:rsidRPr="009F2B46" w:rsidRDefault="009F2B46" w:rsidP="009F2B46">
      <w:pPr>
        <w:numPr>
          <w:ilvl w:val="0"/>
          <w:numId w:val="4"/>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Когда ребенок с Вами разговаривает, слушайте его внимательно.</w:t>
      </w:r>
    </w:p>
    <w:p w:rsidR="009F2B46" w:rsidRPr="009F2B46" w:rsidRDefault="009F2B46" w:rsidP="009F2B46">
      <w:pPr>
        <w:numPr>
          <w:ilvl w:val="0"/>
          <w:numId w:val="4"/>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Если Вы увидите, что ребенок что-то делает, начните «параллельный разговор» (комментируйте его действия).</w:t>
      </w:r>
    </w:p>
    <w:p w:rsidR="009F2B46" w:rsidRPr="009F2B46" w:rsidRDefault="009F2B46" w:rsidP="009F2B46">
      <w:pPr>
        <w:numPr>
          <w:ilvl w:val="0"/>
          <w:numId w:val="4"/>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Говорите с ребенком короткими фразами, медленно; в разговоре называйте как можно больше предметов. Давайте простые и понятные объяснения.</w:t>
      </w:r>
    </w:p>
    <w:p w:rsidR="009F2B46" w:rsidRPr="009F2B46" w:rsidRDefault="009F2B46" w:rsidP="009F2B46">
      <w:pPr>
        <w:numPr>
          <w:ilvl w:val="0"/>
          <w:numId w:val="4"/>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xml:space="preserve">Спрашивайте у </w:t>
      </w:r>
      <w:proofErr w:type="gramStart"/>
      <w:r w:rsidRPr="009F2B46">
        <w:rPr>
          <w:rFonts w:ascii="Times New Roman" w:eastAsia="Times New Roman" w:hAnsi="Times New Roman" w:cs="Times New Roman"/>
          <w:color w:val="000000"/>
          <w:sz w:val="28"/>
          <w:szCs w:val="28"/>
          <w:lang w:eastAsia="ru-RU"/>
        </w:rPr>
        <w:t>ребенка :</w:t>
      </w:r>
      <w:proofErr w:type="gramEnd"/>
      <w:r w:rsidRPr="009F2B46">
        <w:rPr>
          <w:rFonts w:ascii="Times New Roman" w:eastAsia="Times New Roman" w:hAnsi="Times New Roman" w:cs="Times New Roman"/>
          <w:color w:val="000000"/>
          <w:sz w:val="28"/>
          <w:szCs w:val="28"/>
          <w:lang w:eastAsia="ru-RU"/>
        </w:rPr>
        <w:t xml:space="preserve"> «Что ты делаешь?»</w:t>
      </w:r>
    </w:p>
    <w:p w:rsidR="009F2B46" w:rsidRPr="009F2B46" w:rsidRDefault="009F2B46" w:rsidP="009F2B46">
      <w:pPr>
        <w:numPr>
          <w:ilvl w:val="0"/>
          <w:numId w:val="4"/>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Каждый день читайте ребенку. Заботьтесь о том, чтобы у него были новые впечатления.</w:t>
      </w:r>
    </w:p>
    <w:p w:rsidR="009F2B46" w:rsidRPr="009F2B46" w:rsidRDefault="009F2B46" w:rsidP="009F2B46">
      <w:pPr>
        <w:numPr>
          <w:ilvl w:val="0"/>
          <w:numId w:val="4"/>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Занимайтесь с ребенком совместной творческой деятельностью: играйте, лепите, рисуйте …</w:t>
      </w:r>
    </w:p>
    <w:p w:rsidR="009F2B46" w:rsidRPr="009F2B46" w:rsidRDefault="009F2B46" w:rsidP="009F2B46">
      <w:pPr>
        <w:numPr>
          <w:ilvl w:val="0"/>
          <w:numId w:val="4"/>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Поощряйте любопытство.</w:t>
      </w:r>
    </w:p>
    <w:p w:rsidR="009F2B46" w:rsidRPr="009F2B46" w:rsidRDefault="009F2B46" w:rsidP="009F2B46">
      <w:pPr>
        <w:numPr>
          <w:ilvl w:val="0"/>
          <w:numId w:val="4"/>
        </w:numPr>
        <w:shd w:val="clear" w:color="auto" w:fill="FFFFFF"/>
        <w:spacing w:after="0" w:line="360" w:lineRule="auto"/>
        <w:ind w:left="164"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Не скупитесь на похвалу.</w:t>
      </w:r>
    </w:p>
    <w:p w:rsidR="009F2B46" w:rsidRDefault="009F2B46" w:rsidP="00C96A98">
      <w:pPr>
        <w:shd w:val="clear" w:color="auto" w:fill="FFFFFF"/>
        <w:spacing w:after="0" w:line="360" w:lineRule="auto"/>
        <w:ind w:firstLine="709"/>
        <w:jc w:val="center"/>
        <w:rPr>
          <w:rFonts w:ascii="Times New Roman" w:eastAsia="Times New Roman" w:hAnsi="Times New Roman" w:cs="Times New Roman"/>
          <w:i/>
          <w:iCs/>
          <w:color w:val="000000"/>
          <w:sz w:val="28"/>
          <w:szCs w:val="28"/>
          <w:lang w:eastAsia="ru-RU"/>
        </w:rPr>
      </w:pPr>
      <w:proofErr w:type="gramStart"/>
      <w:r w:rsidRPr="009F2B46">
        <w:rPr>
          <w:rFonts w:ascii="Times New Roman" w:eastAsia="Times New Roman" w:hAnsi="Times New Roman" w:cs="Times New Roman"/>
          <w:i/>
          <w:iCs/>
          <w:color w:val="000000"/>
          <w:sz w:val="28"/>
          <w:szCs w:val="28"/>
          <w:lang w:eastAsia="ru-RU"/>
        </w:rPr>
        <w:t>РАДУЙТЕСЬ  ВАШЕМУ</w:t>
      </w:r>
      <w:proofErr w:type="gramEnd"/>
      <w:r w:rsidRPr="009F2B46">
        <w:rPr>
          <w:rFonts w:ascii="Times New Roman" w:eastAsia="Times New Roman" w:hAnsi="Times New Roman" w:cs="Times New Roman"/>
          <w:i/>
          <w:iCs/>
          <w:color w:val="000000"/>
          <w:sz w:val="28"/>
          <w:szCs w:val="28"/>
          <w:lang w:eastAsia="ru-RU"/>
        </w:rPr>
        <w:t>  РЕБЕНКУ!!!</w:t>
      </w:r>
    </w:p>
    <w:p w:rsidR="00C96A98" w:rsidRDefault="00C96A98" w:rsidP="00C96A98">
      <w:pPr>
        <w:shd w:val="clear" w:color="auto" w:fill="FFFFFF"/>
        <w:spacing w:after="0" w:line="360" w:lineRule="auto"/>
        <w:ind w:firstLine="709"/>
        <w:jc w:val="center"/>
        <w:rPr>
          <w:rFonts w:ascii="Calibri" w:eastAsia="Times New Roman" w:hAnsi="Calibri" w:cs="Calibri"/>
          <w:color w:val="000000"/>
          <w:lang w:eastAsia="ru-RU"/>
        </w:rPr>
      </w:pPr>
    </w:p>
    <w:p w:rsidR="00C96A98" w:rsidRPr="009F2B46" w:rsidRDefault="00C96A98" w:rsidP="00C96A98">
      <w:pPr>
        <w:shd w:val="clear" w:color="auto" w:fill="FFFFFF"/>
        <w:spacing w:after="0" w:line="360" w:lineRule="auto"/>
        <w:ind w:firstLine="709"/>
        <w:jc w:val="center"/>
        <w:rPr>
          <w:rFonts w:ascii="Calibri" w:eastAsia="Times New Roman" w:hAnsi="Calibri" w:cs="Calibri"/>
          <w:color w:val="000000"/>
          <w:lang w:eastAsia="ru-RU"/>
        </w:rPr>
      </w:pPr>
    </w:p>
    <w:p w:rsidR="00332DA4" w:rsidRDefault="00332DA4" w:rsidP="00C96A98">
      <w:pPr>
        <w:shd w:val="clear" w:color="auto" w:fill="FFFFFF"/>
        <w:spacing w:after="0" w:line="360" w:lineRule="auto"/>
        <w:ind w:firstLine="709"/>
        <w:jc w:val="center"/>
        <w:rPr>
          <w:rFonts w:ascii="Times New Roman" w:eastAsia="Times New Roman" w:hAnsi="Times New Roman" w:cs="Times New Roman"/>
          <w:b/>
          <w:bCs/>
          <w:sz w:val="36"/>
          <w:szCs w:val="36"/>
          <w:lang w:eastAsia="ru-RU"/>
        </w:rPr>
      </w:pPr>
    </w:p>
    <w:p w:rsidR="009F2B46" w:rsidRPr="009F2B46" w:rsidRDefault="009F2B46" w:rsidP="00C96A98">
      <w:pPr>
        <w:shd w:val="clear" w:color="auto" w:fill="FFFFFF"/>
        <w:spacing w:after="0" w:line="360" w:lineRule="auto"/>
        <w:ind w:firstLine="709"/>
        <w:jc w:val="center"/>
        <w:rPr>
          <w:rFonts w:ascii="Calibri" w:eastAsia="Times New Roman" w:hAnsi="Calibri" w:cs="Calibri"/>
          <w:lang w:eastAsia="ru-RU"/>
        </w:rPr>
      </w:pPr>
      <w:r w:rsidRPr="009F2B46">
        <w:rPr>
          <w:rFonts w:ascii="Times New Roman" w:eastAsia="Times New Roman" w:hAnsi="Times New Roman" w:cs="Times New Roman"/>
          <w:b/>
          <w:bCs/>
          <w:sz w:val="36"/>
          <w:szCs w:val="36"/>
          <w:lang w:eastAsia="ru-RU"/>
        </w:rPr>
        <w:lastRenderedPageBreak/>
        <w:t xml:space="preserve"> «Развитие коммуникативных навыков у детей старшего дошкольного возраста»</w:t>
      </w:r>
    </w:p>
    <w:p w:rsidR="009F2B46" w:rsidRPr="009F2B46" w:rsidRDefault="009F2B46" w:rsidP="009F2B46">
      <w:pPr>
        <w:shd w:val="clear" w:color="auto" w:fill="FFFFFF"/>
        <w:spacing w:after="0" w:line="360" w:lineRule="auto"/>
        <w:ind w:firstLine="709"/>
        <w:jc w:val="both"/>
        <w:rPr>
          <w:rFonts w:ascii="Calibri" w:eastAsia="Times New Roman" w:hAnsi="Calibri" w:cs="Calibri"/>
          <w:lang w:eastAsia="ru-RU"/>
        </w:rPr>
      </w:pPr>
      <w:r w:rsidRPr="009F2B46">
        <w:rPr>
          <w:rFonts w:ascii="Times New Roman" w:eastAsia="Times New Roman" w:hAnsi="Times New Roman" w:cs="Times New Roman"/>
          <w:sz w:val="28"/>
          <w:szCs w:val="28"/>
          <w:lang w:eastAsia="ru-RU"/>
        </w:rPr>
        <w:t>Общение ребенка – это не только способность вступать в контакт и вести разговор с собеседником, но и умение внимательно и активно слушать, использование мимики и жестов для более эффективного выражения своих мыслей, а также осознание своих особенностей и особенностей других людей и учет их в ходе общения. Ведь если не научить ребенка грамотно общаться с детства, эта проблема будет сопровождать его всю жизнь.</w:t>
      </w:r>
    </w:p>
    <w:p w:rsidR="009F2B46" w:rsidRPr="009F2B46" w:rsidRDefault="009F2B46" w:rsidP="009F2B46">
      <w:pPr>
        <w:shd w:val="clear" w:color="auto" w:fill="FFFFFF"/>
        <w:spacing w:after="0" w:line="360" w:lineRule="auto"/>
        <w:ind w:firstLine="709"/>
        <w:jc w:val="both"/>
        <w:rPr>
          <w:rFonts w:ascii="Calibri" w:eastAsia="Times New Roman" w:hAnsi="Calibri" w:cs="Calibri"/>
          <w:lang w:eastAsia="ru-RU"/>
        </w:rPr>
      </w:pPr>
      <w:r w:rsidRPr="009F2B46">
        <w:rPr>
          <w:rFonts w:ascii="Times New Roman" w:eastAsia="Times New Roman" w:hAnsi="Times New Roman" w:cs="Times New Roman"/>
          <w:sz w:val="28"/>
          <w:szCs w:val="28"/>
          <w:lang w:eastAsia="ru-RU"/>
        </w:rPr>
        <w:t>Все без исключения родители хотят видеть своего ребенка счастливым, улыбающимся, умеющим общаться с окружающими людьми. Но не всегда это получается, и задача взрослых – помочь ребенку разобраться в сложном мире взаимоотношений со сверстниками и взрослыми.</w:t>
      </w:r>
    </w:p>
    <w:p w:rsidR="009F2B46" w:rsidRPr="009F2B46" w:rsidRDefault="009F2B46" w:rsidP="009F2B46">
      <w:pPr>
        <w:shd w:val="clear" w:color="auto" w:fill="FFFFFF"/>
        <w:spacing w:after="0" w:line="360" w:lineRule="auto"/>
        <w:ind w:firstLine="709"/>
        <w:jc w:val="both"/>
        <w:rPr>
          <w:rFonts w:ascii="Calibri" w:eastAsia="Times New Roman" w:hAnsi="Calibri" w:cs="Calibri"/>
          <w:lang w:eastAsia="ru-RU"/>
        </w:rPr>
      </w:pPr>
      <w:r w:rsidRPr="009F2B46">
        <w:rPr>
          <w:rFonts w:ascii="Times New Roman" w:eastAsia="Times New Roman" w:hAnsi="Times New Roman" w:cs="Times New Roman"/>
          <w:sz w:val="28"/>
          <w:szCs w:val="28"/>
          <w:lang w:eastAsia="ru-RU"/>
        </w:rPr>
        <w:t>Способность общаться включает в себя: желание вступать в контакт с окружающими; умение организовать общение, включающее умение слушать собеседника, сопереживать, решать конфликтные ситуации; знание норм и правил.</w:t>
      </w:r>
    </w:p>
    <w:p w:rsidR="009F2B46" w:rsidRPr="009F2B46" w:rsidRDefault="009F2B46" w:rsidP="009F2B46">
      <w:pPr>
        <w:shd w:val="clear" w:color="auto" w:fill="FFFFFF"/>
        <w:spacing w:after="0" w:line="360" w:lineRule="auto"/>
        <w:ind w:firstLine="709"/>
        <w:jc w:val="both"/>
        <w:rPr>
          <w:rFonts w:ascii="Calibri" w:eastAsia="Times New Roman" w:hAnsi="Calibri" w:cs="Calibri"/>
          <w:lang w:eastAsia="ru-RU"/>
        </w:rPr>
      </w:pPr>
      <w:r w:rsidRPr="009F2B46">
        <w:rPr>
          <w:rFonts w:ascii="Times New Roman" w:eastAsia="Times New Roman" w:hAnsi="Times New Roman" w:cs="Times New Roman"/>
          <w:sz w:val="28"/>
          <w:szCs w:val="28"/>
          <w:lang w:eastAsia="ru-RU"/>
        </w:rPr>
        <w:t>Дети старшего дошкольного возраста умеют согласовывать свои действия со сверстниками, участниками совместных игр, соотносят свои действия с общественными нормами. Всему этому ребенок учится в семье, в детском коллективе и в общении со взрослыми. Чем раньше обратить внимание на эту сторону жизни ребенка, тем меньше проблем у него будет в будущей жизни.</w:t>
      </w:r>
    </w:p>
    <w:p w:rsidR="009F2B46" w:rsidRPr="009F2B46" w:rsidRDefault="009F2B46" w:rsidP="009F2B46">
      <w:pPr>
        <w:shd w:val="clear" w:color="auto" w:fill="FFFFFF"/>
        <w:spacing w:after="0" w:line="360" w:lineRule="auto"/>
        <w:ind w:firstLine="709"/>
        <w:jc w:val="both"/>
        <w:rPr>
          <w:rFonts w:ascii="Calibri" w:eastAsia="Times New Roman" w:hAnsi="Calibri" w:cs="Calibri"/>
          <w:lang w:eastAsia="ru-RU"/>
        </w:rPr>
      </w:pPr>
      <w:r w:rsidRPr="009F2B46">
        <w:rPr>
          <w:rFonts w:ascii="Times New Roman" w:eastAsia="Times New Roman" w:hAnsi="Times New Roman" w:cs="Times New Roman"/>
          <w:sz w:val="28"/>
          <w:szCs w:val="28"/>
          <w:lang w:eastAsia="ru-RU"/>
        </w:rPr>
        <w:t xml:space="preserve">Дети, имеющие проблемы в общении бояться смотреть в глаза собеседнику, приобретают такие привычки как навязчивые движения, постоянно сжатые кулаки. В ситуации повышенного напряжения ребенок может часто моргать, подкашливать, как будто у него першит в горле. Некоторые дети как бы закованы в мышечную броню, бояться сделать лишнее движение. Как же помочь ребенку преодолеть этот барьер? Для начала попробуйте научить ребенка управлять своим телом. Начните с того, что </w:t>
      </w:r>
      <w:r w:rsidRPr="009F2B46">
        <w:rPr>
          <w:rFonts w:ascii="Times New Roman" w:eastAsia="Times New Roman" w:hAnsi="Times New Roman" w:cs="Times New Roman"/>
          <w:sz w:val="28"/>
          <w:szCs w:val="28"/>
          <w:lang w:eastAsia="ru-RU"/>
        </w:rPr>
        <w:lastRenderedPageBreak/>
        <w:t>поиграйте с ним в подвижные игры, которые требуют мышечной ловкости. Можно использовать игры типа: «Замри-отомри», «Море волнуется раз, море волнуется два…».</w:t>
      </w:r>
    </w:p>
    <w:p w:rsidR="009F2B46" w:rsidRPr="009F2B46" w:rsidRDefault="009F2B46" w:rsidP="009F2B46">
      <w:pPr>
        <w:shd w:val="clear" w:color="auto" w:fill="FFFFFF"/>
        <w:spacing w:after="0" w:line="360" w:lineRule="auto"/>
        <w:ind w:firstLine="709"/>
        <w:jc w:val="both"/>
        <w:rPr>
          <w:rFonts w:ascii="Calibri" w:eastAsia="Times New Roman" w:hAnsi="Calibri" w:cs="Calibri"/>
          <w:lang w:eastAsia="ru-RU"/>
        </w:rPr>
      </w:pPr>
      <w:r w:rsidRPr="009F2B46">
        <w:rPr>
          <w:rFonts w:ascii="Times New Roman" w:eastAsia="Times New Roman" w:hAnsi="Times New Roman" w:cs="Times New Roman"/>
          <w:sz w:val="28"/>
          <w:szCs w:val="28"/>
          <w:lang w:eastAsia="ru-RU"/>
        </w:rPr>
        <w:t>«До свидания - здравствуй»</w:t>
      </w:r>
    </w:p>
    <w:p w:rsidR="009F2B46" w:rsidRPr="009F2B46" w:rsidRDefault="009F2B46" w:rsidP="009F2B46">
      <w:pPr>
        <w:shd w:val="clear" w:color="auto" w:fill="FFFFFF"/>
        <w:spacing w:after="0" w:line="360" w:lineRule="auto"/>
        <w:ind w:firstLine="709"/>
        <w:jc w:val="both"/>
        <w:rPr>
          <w:rFonts w:ascii="Calibri" w:eastAsia="Times New Roman" w:hAnsi="Calibri" w:cs="Calibri"/>
          <w:lang w:eastAsia="ru-RU"/>
        </w:rPr>
      </w:pPr>
      <w:r w:rsidRPr="009F2B46">
        <w:rPr>
          <w:rFonts w:ascii="Times New Roman" w:eastAsia="Times New Roman" w:hAnsi="Times New Roman" w:cs="Times New Roman"/>
          <w:sz w:val="28"/>
          <w:szCs w:val="28"/>
          <w:lang w:eastAsia="ru-RU"/>
        </w:rPr>
        <w:t>Взрослый спрашивает, как можно попрощаться движениями руки. Если ребенок затрудняется ответить, взрослый показывает жест: подняв руку вверх, машет кистью (от себя). Затем со словами «до свидания» он удаляется от ребенка, прощально помахивая рукой, а со словом «здравствуй» приближается, протягивает к нему руки с повернутыми вверх раскрытыми ладонями.</w:t>
      </w:r>
    </w:p>
    <w:p w:rsidR="009F2B46" w:rsidRPr="009F2B46" w:rsidRDefault="009F2B46" w:rsidP="009F2B46">
      <w:pPr>
        <w:shd w:val="clear" w:color="auto" w:fill="FFFFFF"/>
        <w:spacing w:after="0" w:line="360" w:lineRule="auto"/>
        <w:ind w:firstLine="709"/>
        <w:jc w:val="both"/>
        <w:rPr>
          <w:rFonts w:ascii="Calibri" w:eastAsia="Times New Roman" w:hAnsi="Calibri" w:cs="Calibri"/>
          <w:lang w:eastAsia="ru-RU"/>
        </w:rPr>
      </w:pPr>
      <w:r w:rsidRPr="009F2B46">
        <w:rPr>
          <w:rFonts w:ascii="Times New Roman" w:eastAsia="Times New Roman" w:hAnsi="Times New Roman" w:cs="Times New Roman"/>
          <w:sz w:val="28"/>
          <w:szCs w:val="28"/>
          <w:lang w:eastAsia="ru-RU"/>
        </w:rPr>
        <w:t>«Ласка»</w:t>
      </w:r>
    </w:p>
    <w:p w:rsidR="009F2B46" w:rsidRPr="009F2B46" w:rsidRDefault="009F2B46" w:rsidP="009F2B46">
      <w:pPr>
        <w:shd w:val="clear" w:color="auto" w:fill="FFFFFF"/>
        <w:spacing w:after="0" w:line="360" w:lineRule="auto"/>
        <w:ind w:firstLine="709"/>
        <w:jc w:val="both"/>
        <w:rPr>
          <w:rFonts w:ascii="Calibri" w:eastAsia="Times New Roman" w:hAnsi="Calibri" w:cs="Calibri"/>
          <w:lang w:eastAsia="ru-RU"/>
        </w:rPr>
      </w:pPr>
      <w:r w:rsidRPr="009F2B46">
        <w:rPr>
          <w:rFonts w:ascii="Times New Roman" w:eastAsia="Times New Roman" w:hAnsi="Times New Roman" w:cs="Times New Roman"/>
          <w:sz w:val="28"/>
          <w:szCs w:val="28"/>
          <w:lang w:eastAsia="ru-RU"/>
        </w:rPr>
        <w:t>Взрослый просит малыша ласково погладить игрушку, выражая любовь к ней, приговаривая нежно: «Хорошая, хорошая». Подсказывает: «загляни ей в глазки ласково, поглаживай мягко, неторопливо, чтоб ей было приятно».</w:t>
      </w:r>
    </w:p>
    <w:p w:rsidR="009F2B46" w:rsidRPr="009F2B46" w:rsidRDefault="009F2B46" w:rsidP="009F2B46">
      <w:pPr>
        <w:shd w:val="clear" w:color="auto" w:fill="FFFFFF"/>
        <w:spacing w:after="0" w:line="360" w:lineRule="auto"/>
        <w:ind w:firstLine="709"/>
        <w:jc w:val="both"/>
        <w:rPr>
          <w:rFonts w:ascii="Calibri" w:eastAsia="Times New Roman" w:hAnsi="Calibri" w:cs="Calibri"/>
          <w:lang w:eastAsia="ru-RU"/>
        </w:rPr>
      </w:pPr>
      <w:r w:rsidRPr="009F2B46">
        <w:rPr>
          <w:rFonts w:ascii="Times New Roman" w:eastAsia="Times New Roman" w:hAnsi="Times New Roman" w:cs="Times New Roman"/>
          <w:sz w:val="28"/>
          <w:szCs w:val="28"/>
          <w:lang w:eastAsia="ru-RU"/>
        </w:rPr>
        <w:t>«Проснись»</w:t>
      </w:r>
    </w:p>
    <w:p w:rsidR="009F2B46" w:rsidRPr="009F2B46" w:rsidRDefault="009F2B46" w:rsidP="009F2B46">
      <w:pPr>
        <w:shd w:val="clear" w:color="auto" w:fill="FFFFFF"/>
        <w:spacing w:after="0" w:line="360" w:lineRule="auto"/>
        <w:ind w:firstLine="709"/>
        <w:jc w:val="both"/>
        <w:rPr>
          <w:rFonts w:ascii="Calibri" w:eastAsia="Times New Roman" w:hAnsi="Calibri" w:cs="Calibri"/>
          <w:lang w:eastAsia="ru-RU"/>
        </w:rPr>
      </w:pPr>
      <w:r w:rsidRPr="009F2B46">
        <w:rPr>
          <w:rFonts w:ascii="Times New Roman" w:eastAsia="Times New Roman" w:hAnsi="Times New Roman" w:cs="Times New Roman"/>
          <w:sz w:val="28"/>
          <w:szCs w:val="28"/>
          <w:lang w:eastAsia="ru-RU"/>
        </w:rPr>
        <w:t>Взрослый предлагает поиграть. Я как будто дочка (сынок) – и сплю. А ты - мама (папа) – меня будишь. Только постарайся будить ласковыми словами, нежным голосом и мягкими прикосновениями, чтобы меня со сна не испугать. Ситуация разыгрывается по ролям. При этом «просыпающийся» может потянуться, потереть глаза, улыбнуться «маме». При повторении участники меняются ролями.</w:t>
      </w:r>
    </w:p>
    <w:p w:rsidR="009F2B46" w:rsidRPr="00C96A98" w:rsidRDefault="009F2B46" w:rsidP="009F2B4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F2B46">
        <w:rPr>
          <w:rFonts w:ascii="Times New Roman" w:eastAsia="Times New Roman" w:hAnsi="Times New Roman" w:cs="Times New Roman"/>
          <w:sz w:val="28"/>
          <w:szCs w:val="28"/>
          <w:lang w:eastAsia="ru-RU"/>
        </w:rPr>
        <w:t>Игра - одно из значимых видов детской активности. В распоряжении ребенка должны быть мягкие игрушки, куклы- все то, что ребенок сам выбирает в магазине. Доверьтесь его вкусу. </w:t>
      </w:r>
    </w:p>
    <w:p w:rsidR="00C96A98" w:rsidRPr="00C96A98" w:rsidRDefault="00C96A98" w:rsidP="009F2B46">
      <w:pPr>
        <w:shd w:val="clear" w:color="auto" w:fill="FFFFFF"/>
        <w:spacing w:after="0" w:line="360" w:lineRule="auto"/>
        <w:ind w:firstLine="709"/>
        <w:jc w:val="both"/>
        <w:rPr>
          <w:rFonts w:ascii="Calibri" w:eastAsia="Times New Roman" w:hAnsi="Calibri" w:cs="Calibri"/>
          <w:lang w:eastAsia="ru-RU"/>
        </w:rPr>
      </w:pPr>
    </w:p>
    <w:p w:rsidR="00C96A98" w:rsidRPr="00C96A98" w:rsidRDefault="00C96A98" w:rsidP="009F2B46">
      <w:pPr>
        <w:shd w:val="clear" w:color="auto" w:fill="FFFFFF"/>
        <w:spacing w:after="0" w:line="360" w:lineRule="auto"/>
        <w:ind w:firstLine="709"/>
        <w:jc w:val="both"/>
        <w:rPr>
          <w:rFonts w:ascii="Calibri" w:eastAsia="Times New Roman" w:hAnsi="Calibri" w:cs="Calibri"/>
          <w:lang w:eastAsia="ru-RU"/>
        </w:rPr>
      </w:pPr>
    </w:p>
    <w:p w:rsidR="00C96A98" w:rsidRPr="00C96A98" w:rsidRDefault="00C96A98" w:rsidP="009F2B46">
      <w:pPr>
        <w:shd w:val="clear" w:color="auto" w:fill="FFFFFF"/>
        <w:spacing w:after="0" w:line="360" w:lineRule="auto"/>
        <w:ind w:firstLine="709"/>
        <w:jc w:val="both"/>
        <w:rPr>
          <w:rFonts w:ascii="Calibri" w:eastAsia="Times New Roman" w:hAnsi="Calibri" w:cs="Calibri"/>
          <w:lang w:eastAsia="ru-RU"/>
        </w:rPr>
      </w:pPr>
    </w:p>
    <w:p w:rsidR="00C96A98" w:rsidRPr="00C96A98" w:rsidRDefault="00C96A98" w:rsidP="009F2B46">
      <w:pPr>
        <w:shd w:val="clear" w:color="auto" w:fill="FFFFFF"/>
        <w:spacing w:after="0" w:line="360" w:lineRule="auto"/>
        <w:ind w:firstLine="709"/>
        <w:jc w:val="both"/>
        <w:rPr>
          <w:rFonts w:ascii="Calibri" w:eastAsia="Times New Roman" w:hAnsi="Calibri" w:cs="Calibri"/>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lang w:eastAsia="ru-RU"/>
        </w:rPr>
      </w:pPr>
    </w:p>
    <w:p w:rsidR="00C96A98" w:rsidRPr="009F2B46" w:rsidRDefault="00C96A98" w:rsidP="009F2B46">
      <w:pPr>
        <w:shd w:val="clear" w:color="auto" w:fill="FFFFFF"/>
        <w:spacing w:after="0" w:line="360" w:lineRule="auto"/>
        <w:ind w:firstLine="709"/>
        <w:jc w:val="both"/>
        <w:rPr>
          <w:rFonts w:ascii="Calibri" w:eastAsia="Times New Roman" w:hAnsi="Calibri" w:cs="Calibri"/>
          <w:lang w:eastAsia="ru-RU"/>
        </w:rPr>
      </w:pPr>
    </w:p>
    <w:p w:rsidR="009F2B46" w:rsidRPr="009F2B46" w:rsidRDefault="009F2B46" w:rsidP="00C96A98">
      <w:pPr>
        <w:shd w:val="clear" w:color="auto" w:fill="FFFFFF"/>
        <w:spacing w:after="0" w:line="360" w:lineRule="auto"/>
        <w:ind w:firstLine="709"/>
        <w:jc w:val="center"/>
        <w:rPr>
          <w:rFonts w:ascii="Calibri" w:eastAsia="Times New Roman" w:hAnsi="Calibri" w:cs="Calibri"/>
          <w:color w:val="000000"/>
          <w:lang w:eastAsia="ru-RU"/>
        </w:rPr>
      </w:pPr>
      <w:r w:rsidRPr="009F2B46">
        <w:rPr>
          <w:rFonts w:ascii="Times New Roman" w:eastAsia="Times New Roman" w:hAnsi="Times New Roman" w:cs="Times New Roman"/>
          <w:b/>
          <w:bCs/>
          <w:color w:val="000000"/>
          <w:sz w:val="36"/>
          <w:szCs w:val="36"/>
          <w:lang w:eastAsia="ru-RU"/>
        </w:rPr>
        <w:lastRenderedPageBreak/>
        <w:t>«АЗБУКА ОБЩЕНИЯ»,</w:t>
      </w:r>
      <w:r w:rsidR="00C96A98">
        <w:rPr>
          <w:rFonts w:ascii="Times New Roman" w:eastAsia="Times New Roman" w:hAnsi="Times New Roman" w:cs="Times New Roman"/>
          <w:b/>
          <w:bCs/>
          <w:color w:val="000000"/>
          <w:sz w:val="36"/>
          <w:szCs w:val="36"/>
          <w:lang w:eastAsia="ru-RU"/>
        </w:rPr>
        <w:t xml:space="preserve"> </w:t>
      </w:r>
      <w:r w:rsidRPr="009F2B46">
        <w:rPr>
          <w:rFonts w:ascii="Times New Roman" w:eastAsia="Times New Roman" w:hAnsi="Times New Roman" w:cs="Times New Roman"/>
          <w:b/>
          <w:bCs/>
          <w:color w:val="000000"/>
          <w:sz w:val="36"/>
          <w:szCs w:val="36"/>
          <w:lang w:eastAsia="ru-RU"/>
        </w:rPr>
        <w:t>развитие личности ребенка, навыков общения со взрослыми и сверстниками.</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Уважаемые папы и мамы, дедушки и бабушки! Вы – первые и самые важные учителя своего ребенка. Первая его школа – ваш дом – окажет огромное влияние на то, что он будет считать важным в жизни, на формирование его системы ценностей.</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Сколько бы мы ни прожили, мы все равно постоянно обращаемся к опыту детства, к жизни в семье: даже убеленный сединами ветеран продолжает ссылаться на «то, чему меня учили дома», «чему учила меня моя мать», «что мне показал отец».</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Малыш всему учится в общении со взрослыми, ранний опыт ребенка создает тот фон, который ведет к развитию речи, умению слушать и думать, подготавливает ребенка к вычленению смысла слов.</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«Годы чудес» - так называют ученые первые пять лет жизни ребенка. Закладываемое в это время эмоциональное отношение к жизни, людям и наличие или отсутствие стимулов к интеллектуальному развитию оставляют неизгладимый отпечаток на всем дальнейшем поведении и образе мыслей человека.</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Каждый человек должен уметь слушать другого, воспринимать и стремиться его понять. От того, как человек чувствует другого, может повлиять на него, не оскорбив и не вызвав агрессии, зависит его будущий успех в межличностном общении. Очень немногие среди нас умеют по-настоящему хорошо слушать других людей, быть восприимчивыми к нюансам в их поведении. Требуется определенное умение и известные усилия, чтобы сочетать общение с внимательным наблюдением и слушанием. Не меньшее значение имеют способности слушать и понимать самого себя, то есть осознавать свои чувства и действия в различные моменты общения с другими.</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lastRenderedPageBreak/>
        <w:t>И всему этому надо учиться. Умение не приходит к человеку само собой, оно приобретается ценой усилий, затраченных на обучение. Однако вы как первые учителя своего ребенка можете во многом помочь ему в этом нелегком труде, если начнете прививать навыки общения уже в самом раннем возрасте.</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Родители должны обеспечить своему ребенку наиболее благоприятные условия для его реализации в этом направлении, а для этого запомните следующее:</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Для ребенка вы являетесь образцом в речи, поскольку дети учатся речевому общению, подражая, слушая, наблюдая за вами. Ваш ребенок будет говорить так, как его домашние. Вам, наверно, приходилось слышать: «Да он разговаривает точь-в-точь как его отец!»</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Ребенок постоянно изучает то, что он наблюдает, и понимает гораздо больше, чем может сказать.</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Речь ребенка успешнее всего развивается в атмосфере спокойствия, безопасности и любви, когда взрослые слушают его, общаются с ним, разговаривают, направляют внимание, читают ему.</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Вам принадлежит исключительно активная роль в обучении вашего малыша умению думать и говорить, но не менее активная роль в интеллектуальном, эмоциональном, речевом и коммуникативном развитии присуща самому ребенку.</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Нужно обеспечить ребенку широкие возможности для использования всех пяти органов чувств: видеть, слышать, трогать руками, пробовать на вкус, чувствовать различные элементы окружающего мира. Это позволит ему больше узнать о доме и местах, удаленных от него.</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Следует уделять ребенку больше времени, так как в раннем детстве влияние семьи на речевое развитие, приобщение ребенка к жизни общества является решающим. Именно в эти годы закладываются основы уверенности в себе и успешного общения вне дома, что способствует дальнейшему продвижению ребенка в школе, в компании сверстников, а в дальнейшем – и на работе.</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lastRenderedPageBreak/>
        <w:t>· По возможности нужно присоединяться к ребенку, когда он смотрит телевизор, и стараться узнать, что его интересует, обсуждать увиденное.</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У каждого ребенка свой темперамент, свои потребности, интересы, симпатии и антипатии. Очень важно уважать его неповторимость, ставить для себя и для ребенка реальные цели.</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Старайтесь, чтобы ребенок не чувствовал недостатка в любви и разнообразии впечатлений, но не терзайтесь, если вы не в состоянии выполнить все его просьбы и желания.</w:t>
      </w:r>
    </w:p>
    <w:p w:rsidR="009F2B46" w:rsidRDefault="009F2B46" w:rsidP="009F2B46">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F2B46">
        <w:rPr>
          <w:rFonts w:ascii="Times New Roman" w:eastAsia="Times New Roman" w:hAnsi="Times New Roman" w:cs="Times New Roman"/>
          <w:color w:val="000000"/>
          <w:sz w:val="28"/>
          <w:szCs w:val="28"/>
          <w:lang w:eastAsia="ru-RU"/>
        </w:rPr>
        <w:t xml:space="preserve">· Нужно помнить, что дети больше всего любят учиться, даже больше, чем есть конфеты, но учение – это игра, которую нужно прекращать прежде, чем ребенок устанет от нее. </w:t>
      </w:r>
      <w:proofErr w:type="gramStart"/>
      <w:r w:rsidRPr="009F2B46">
        <w:rPr>
          <w:rFonts w:ascii="Times New Roman" w:eastAsia="Times New Roman" w:hAnsi="Times New Roman" w:cs="Times New Roman"/>
          <w:color w:val="000000"/>
          <w:sz w:val="28"/>
          <w:szCs w:val="28"/>
          <w:lang w:eastAsia="ru-RU"/>
        </w:rPr>
        <w:t>Главное</w:t>
      </w:r>
      <w:proofErr w:type="gramEnd"/>
      <w:r w:rsidRPr="009F2B46">
        <w:rPr>
          <w:rFonts w:ascii="Times New Roman" w:eastAsia="Times New Roman" w:hAnsi="Times New Roman" w:cs="Times New Roman"/>
          <w:color w:val="000000"/>
          <w:sz w:val="28"/>
          <w:szCs w:val="28"/>
          <w:lang w:eastAsia="ru-RU"/>
        </w:rPr>
        <w:t xml:space="preserve"> чтобы у ребенка было постоянное ощущение «голода» из-за недостатка знаний.</w:t>
      </w: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C96A98" w:rsidRDefault="00C96A98" w:rsidP="009F2B46">
      <w:pPr>
        <w:shd w:val="clear" w:color="auto" w:fill="FFFFFF"/>
        <w:spacing w:after="0" w:line="360" w:lineRule="auto"/>
        <w:ind w:firstLine="709"/>
        <w:jc w:val="both"/>
        <w:rPr>
          <w:rFonts w:ascii="Calibri" w:eastAsia="Times New Roman" w:hAnsi="Calibri" w:cs="Calibri"/>
          <w:color w:val="000000"/>
          <w:lang w:eastAsia="ru-RU"/>
        </w:rPr>
      </w:pPr>
    </w:p>
    <w:p w:rsidR="00332DA4" w:rsidRDefault="00332DA4" w:rsidP="00332DA4">
      <w:pPr>
        <w:pBdr>
          <w:bottom w:val="single" w:sz="6" w:space="0" w:color="D6DDB9"/>
        </w:pBdr>
        <w:shd w:val="clear" w:color="auto" w:fill="FFFFFF"/>
        <w:spacing w:after="0" w:line="360" w:lineRule="auto"/>
        <w:jc w:val="both"/>
        <w:outlineLvl w:val="0"/>
        <w:rPr>
          <w:rFonts w:ascii="Calibri" w:eastAsia="Times New Roman" w:hAnsi="Calibri" w:cs="Calibri"/>
          <w:color w:val="000000"/>
          <w:lang w:eastAsia="ru-RU"/>
        </w:rPr>
      </w:pPr>
    </w:p>
    <w:p w:rsidR="009F2B46" w:rsidRPr="009F2B46" w:rsidRDefault="009F2B46" w:rsidP="00332DA4">
      <w:pPr>
        <w:pBdr>
          <w:bottom w:val="single" w:sz="6" w:space="0" w:color="D6DDB9"/>
        </w:pBdr>
        <w:shd w:val="clear" w:color="auto" w:fill="FFFFFF"/>
        <w:spacing w:after="0" w:line="360" w:lineRule="auto"/>
        <w:jc w:val="center"/>
        <w:outlineLvl w:val="0"/>
        <w:rPr>
          <w:rFonts w:ascii="Times New Roman" w:eastAsia="Times New Roman" w:hAnsi="Times New Roman" w:cs="Times New Roman"/>
          <w:b/>
          <w:bCs/>
          <w:color w:val="000000"/>
          <w:kern w:val="36"/>
          <w:sz w:val="48"/>
          <w:szCs w:val="48"/>
          <w:lang w:eastAsia="ru-RU"/>
        </w:rPr>
      </w:pPr>
      <w:r w:rsidRPr="009F2B46">
        <w:rPr>
          <w:rFonts w:ascii="Times New Roman" w:eastAsia="Times New Roman" w:hAnsi="Times New Roman" w:cs="Times New Roman"/>
          <w:b/>
          <w:bCs/>
          <w:color w:val="000000"/>
          <w:kern w:val="36"/>
          <w:sz w:val="36"/>
          <w:szCs w:val="36"/>
          <w:lang w:eastAsia="ru-RU"/>
        </w:rPr>
        <w:lastRenderedPageBreak/>
        <w:t>«Особенности социально-нравственного воспитания детей дошкольного возраста»</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lang w:eastAsia="ru-RU"/>
        </w:rPr>
        <w:t xml:space="preserve">Мы поговорим о социально- нравственном воспитании детей младшего дошкольного возраста, так </w:t>
      </w:r>
      <w:proofErr w:type="gramStart"/>
      <w:r w:rsidRPr="009F2B46">
        <w:rPr>
          <w:rFonts w:ascii="Times New Roman" w:eastAsia="Times New Roman" w:hAnsi="Times New Roman" w:cs="Times New Roman"/>
          <w:color w:val="231F20"/>
          <w:sz w:val="28"/>
          <w:szCs w:val="28"/>
          <w:lang w:eastAsia="ru-RU"/>
        </w:rPr>
        <w:t>как  нравственное</w:t>
      </w:r>
      <w:proofErr w:type="gramEnd"/>
      <w:r w:rsidRPr="009F2B46">
        <w:rPr>
          <w:rFonts w:ascii="Times New Roman" w:eastAsia="Times New Roman" w:hAnsi="Times New Roman" w:cs="Times New Roman"/>
          <w:color w:val="231F20"/>
          <w:sz w:val="28"/>
          <w:szCs w:val="28"/>
          <w:lang w:eastAsia="ru-RU"/>
        </w:rPr>
        <w:t xml:space="preserve"> воспитание - своеобразный стержень, вокруг которого строятся все остальные процессы развития и обучения.</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lang w:eastAsia="ru-RU"/>
        </w:rPr>
        <w:t>Если первоначальный нравственный опыт ребёнка окажется негативным, то исправить ситуацию впоследствии будет очень сложно.</w:t>
      </w:r>
      <w:r w:rsidRPr="009F2B46">
        <w:rPr>
          <w:rFonts w:ascii="Times New Roman" w:eastAsia="Times New Roman" w:hAnsi="Times New Roman" w:cs="Times New Roman"/>
          <w:i/>
          <w:iCs/>
          <w:color w:val="231F20"/>
          <w:sz w:val="28"/>
          <w:szCs w:val="28"/>
          <w:lang w:eastAsia="ru-RU"/>
        </w:rPr>
        <w:t> </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lang w:eastAsia="ru-RU"/>
        </w:rPr>
        <w:t> </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lang w:eastAsia="ru-RU"/>
        </w:rPr>
        <w:t> На данном возрастном этапе, у малышей активно формируются первые элементарные представления о хорошем и плохом, навыки поведения, добрые чувства к окружающим их взрослым и сверстникам. Наиболее успешно это происходит в условиях благоприятного педагогического воздействия детского сада и семьи. С момента перехода малышей в дошкольную группу жизнь их несколько изменяется. </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u w:val="single"/>
          <w:lang w:eastAsia="ru-RU"/>
        </w:rPr>
        <w:t>Малыши должны усвоить новые, более сложные для них правила, направляющие их поведение, взаимоотношения с близкими для них людьми, со сверстниками.</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lang w:eastAsia="ru-RU"/>
        </w:rPr>
        <w:t> </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lang w:eastAsia="ru-RU"/>
        </w:rPr>
        <w:t xml:space="preserve">Взрослым необходимо закрепляет умение приветливо обращаться к взрослым и детям с просьбой, оказывать окружающим небольшие услуги, играть вместе со сверстниками, воспитывать у детей симпатию к </w:t>
      </w:r>
      <w:proofErr w:type="gramStart"/>
      <w:r w:rsidRPr="009F2B46">
        <w:rPr>
          <w:rFonts w:ascii="Times New Roman" w:eastAsia="Times New Roman" w:hAnsi="Times New Roman" w:cs="Times New Roman"/>
          <w:color w:val="231F20"/>
          <w:sz w:val="28"/>
          <w:szCs w:val="28"/>
          <w:lang w:eastAsia="ru-RU"/>
        </w:rPr>
        <w:t>товарищам,  стремление</w:t>
      </w:r>
      <w:proofErr w:type="gramEnd"/>
      <w:r w:rsidRPr="009F2B46">
        <w:rPr>
          <w:rFonts w:ascii="Times New Roman" w:eastAsia="Times New Roman" w:hAnsi="Times New Roman" w:cs="Times New Roman"/>
          <w:color w:val="231F20"/>
          <w:sz w:val="28"/>
          <w:szCs w:val="28"/>
          <w:lang w:eastAsia="ru-RU"/>
        </w:rPr>
        <w:t xml:space="preserve"> быть хорошим, добрым, внушать  ребёнку, что нужно стыдиться своих плохих поступков,  уступать игрушки, книги, учить соблюдению элементарных правил в играх.</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u w:val="single"/>
          <w:lang w:eastAsia="ru-RU"/>
        </w:rPr>
        <w:t>Взрослый показывает собственным примером положительное отношение к работе, к окружающим людям, к детям.</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i/>
          <w:iCs/>
          <w:color w:val="231F20"/>
          <w:sz w:val="28"/>
          <w:szCs w:val="28"/>
          <w:lang w:eastAsia="ru-RU"/>
        </w:rPr>
        <w:t> </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i/>
          <w:iCs/>
          <w:color w:val="231F20"/>
          <w:sz w:val="28"/>
          <w:szCs w:val="28"/>
          <w:lang w:eastAsia="ru-RU"/>
        </w:rPr>
        <w:lastRenderedPageBreak/>
        <w:t>Взрослый – образец поведения, промежуточное звено между ребенком и окружающим миром.</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lang w:eastAsia="ru-RU"/>
        </w:rPr>
        <w:br/>
        <w:t xml:space="preserve">А самый важный взрослый – это родитель. Для малыша это основной пример для подражания и главный жизненный ориентир. Оценивая взаимоотношения взрослых и их реакцию на незнакомых людей, ребенок выстраивает собственную линию поведения. Малыш копирует модель общения близких ему людей, поэтому степень его коммуникабельности зависит от самих родителей. Помните, какой эмоциональный посыл Вы дали ребенку – такой он к Вам и вернется. Отношениям с людьми придается особое значение. Это существенный вклад в опыт ребенка. И помните, что дети </w:t>
      </w:r>
      <w:proofErr w:type="gramStart"/>
      <w:r w:rsidRPr="009F2B46">
        <w:rPr>
          <w:rFonts w:ascii="Times New Roman" w:eastAsia="Times New Roman" w:hAnsi="Times New Roman" w:cs="Times New Roman"/>
          <w:color w:val="231F20"/>
          <w:sz w:val="28"/>
          <w:szCs w:val="28"/>
          <w:lang w:eastAsia="ru-RU"/>
        </w:rPr>
        <w:t>- это</w:t>
      </w:r>
      <w:proofErr w:type="gramEnd"/>
      <w:r w:rsidRPr="009F2B46">
        <w:rPr>
          <w:rFonts w:ascii="Times New Roman" w:eastAsia="Times New Roman" w:hAnsi="Times New Roman" w:cs="Times New Roman"/>
          <w:color w:val="231F20"/>
          <w:sz w:val="28"/>
          <w:szCs w:val="28"/>
          <w:lang w:eastAsia="ru-RU"/>
        </w:rPr>
        <w:t xml:space="preserve"> маленькое отражение родителей, посмотрите на ребенка и поймете, что нужно изменить в себе. </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lang w:eastAsia="ru-RU"/>
        </w:rPr>
        <w:t> </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lang w:eastAsia="ru-RU"/>
        </w:rPr>
        <w:t xml:space="preserve">Усваивая нормы поведения и отношения родителей, ребёнок многое перенимает у </w:t>
      </w:r>
      <w:proofErr w:type="gramStart"/>
      <w:r w:rsidRPr="009F2B46">
        <w:rPr>
          <w:rFonts w:ascii="Times New Roman" w:eastAsia="Times New Roman" w:hAnsi="Times New Roman" w:cs="Times New Roman"/>
          <w:color w:val="231F20"/>
          <w:sz w:val="28"/>
          <w:szCs w:val="28"/>
          <w:lang w:eastAsia="ru-RU"/>
        </w:rPr>
        <w:t>них,  и</w:t>
      </w:r>
      <w:proofErr w:type="gramEnd"/>
      <w:r w:rsidRPr="009F2B46">
        <w:rPr>
          <w:rFonts w:ascii="Times New Roman" w:eastAsia="Times New Roman" w:hAnsi="Times New Roman" w:cs="Times New Roman"/>
          <w:color w:val="231F20"/>
          <w:sz w:val="28"/>
          <w:szCs w:val="28"/>
          <w:lang w:eastAsia="ru-RU"/>
        </w:rPr>
        <w:t xml:space="preserve"> соответственно ведёт себя с близкими людьми и за пределами семьи. </w:t>
      </w:r>
    </w:p>
    <w:p w:rsidR="009F2B46" w:rsidRPr="009F2B46" w:rsidRDefault="009F2B46" w:rsidP="00332DA4">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lang w:eastAsia="ru-RU"/>
        </w:rPr>
        <w:t xml:space="preserve">Необходимость раннего формирования положительного опыта общения детей обусловлена </w:t>
      </w:r>
      <w:proofErr w:type="gramStart"/>
      <w:r w:rsidRPr="009F2B46">
        <w:rPr>
          <w:rFonts w:ascii="Times New Roman" w:eastAsia="Times New Roman" w:hAnsi="Times New Roman" w:cs="Times New Roman"/>
          <w:color w:val="231F20"/>
          <w:sz w:val="28"/>
          <w:szCs w:val="28"/>
          <w:lang w:eastAsia="ru-RU"/>
        </w:rPr>
        <w:t>тем,  что</w:t>
      </w:r>
      <w:proofErr w:type="gramEnd"/>
      <w:r w:rsidRPr="009F2B46">
        <w:rPr>
          <w:rFonts w:ascii="Times New Roman" w:eastAsia="Times New Roman" w:hAnsi="Times New Roman" w:cs="Times New Roman"/>
          <w:color w:val="231F20"/>
          <w:sz w:val="28"/>
          <w:szCs w:val="28"/>
          <w:lang w:eastAsia="ru-RU"/>
        </w:rPr>
        <w:t>  его  отсутствие  приводит к  стихийному возникновению у них негативных форм поведения, к ненужным конфликтам. Дети стремятся, но часто не умеют вступать в контакт, выбирать уместные способы общения со сверстниками, с взрослыми, проявлять вежливое, доброжелательное отношение к ним, соблюдать разговаривая, этикет, слушать партнера.</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sz w:val="28"/>
          <w:szCs w:val="28"/>
          <w:lang w:eastAsia="ru-RU"/>
        </w:rPr>
        <w:t> </w:t>
      </w:r>
      <w:hyperlink r:id="rId5" w:history="1">
        <w:r w:rsidRPr="009F2B46">
          <w:rPr>
            <w:rFonts w:ascii="Times New Roman" w:eastAsia="Times New Roman" w:hAnsi="Times New Roman" w:cs="Times New Roman"/>
            <w:sz w:val="28"/>
            <w:szCs w:val="28"/>
            <w:u w:val="single"/>
            <w:lang w:eastAsia="ru-RU"/>
          </w:rPr>
          <w:t>Дети дошкольного возраста</w:t>
        </w:r>
      </w:hyperlink>
      <w:r w:rsidRPr="009F2B46">
        <w:rPr>
          <w:rFonts w:ascii="Times New Roman" w:eastAsia="Times New Roman" w:hAnsi="Times New Roman" w:cs="Times New Roman"/>
          <w:sz w:val="28"/>
          <w:szCs w:val="28"/>
          <w:lang w:eastAsia="ru-RU"/>
        </w:rPr>
        <w:t xml:space="preserve">, совершая </w:t>
      </w:r>
      <w:r w:rsidRPr="009F2B46">
        <w:rPr>
          <w:rFonts w:ascii="Times New Roman" w:eastAsia="Times New Roman" w:hAnsi="Times New Roman" w:cs="Times New Roman"/>
          <w:color w:val="231F20"/>
          <w:sz w:val="28"/>
          <w:szCs w:val="28"/>
          <w:lang w:eastAsia="ru-RU"/>
        </w:rPr>
        <w:t>хорошие или плохие поступки, не задумываются о том, хорошие они или плохие. Оценку их действиям дают родители или воспитатели, придавая их поступкам положительный или отрицательный оттенок.</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u w:val="single"/>
          <w:lang w:eastAsia="ru-RU"/>
        </w:rPr>
        <w:t> </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u w:val="single"/>
          <w:lang w:eastAsia="ru-RU"/>
        </w:rPr>
        <w:lastRenderedPageBreak/>
        <w:t>ВАЖНО! Ни в коем случае никогда не разрешайте детям делать то, что потом будет запрещено!</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lang w:eastAsia="ru-RU"/>
        </w:rPr>
        <w:t> </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lang w:eastAsia="ru-RU"/>
        </w:rPr>
        <w:t>Решению перечисленных задач социально-нравственного воспитания маленьких детей нередко мешают проявления своеволия, негативизма, упрямства, свидетельствующие о так называемом «кризисе трёх лет».</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lang w:eastAsia="ru-RU"/>
        </w:rPr>
        <w:t> К концу третьего года жизни у ребёнка проявляется потребность в самоутверждении, происходит осознание своего «я». Отношение к самому себе зависит от того, что ребёнок умеет делать и как воспринимает свои успехи. Если взрослые не успевают ещё заметить, что в ребёнке произошёл резкий перелом, что прежние отношения его не устраивают, наступает кризис. Ребёнок начинает требовать самостоятельности в гораздо больших пределах, чем склонны предоставить ему родители. Их запреты вызывают протест. Появляются негативизм и упрямство.  И кризис затягивается.</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u w:val="single"/>
          <w:lang w:eastAsia="ru-RU"/>
        </w:rPr>
        <w:t>Поэтому,</w:t>
      </w:r>
      <w:r w:rsidRPr="009F2B46">
        <w:rPr>
          <w:rFonts w:ascii="Times New Roman" w:eastAsia="Times New Roman" w:hAnsi="Times New Roman" w:cs="Times New Roman"/>
          <w:color w:val="231F20"/>
          <w:sz w:val="28"/>
          <w:szCs w:val="28"/>
          <w:lang w:eastAsia="ru-RU"/>
        </w:rPr>
        <w:t> </w:t>
      </w:r>
      <w:r w:rsidRPr="009F2B46">
        <w:rPr>
          <w:rFonts w:ascii="Times New Roman" w:eastAsia="Times New Roman" w:hAnsi="Times New Roman" w:cs="Times New Roman"/>
          <w:color w:val="231F20"/>
          <w:sz w:val="28"/>
          <w:szCs w:val="28"/>
          <w:u w:val="single"/>
          <w:lang w:eastAsia="ru-RU"/>
        </w:rPr>
        <w:t>детей следует научить делать самим то, что им по силам, соответствует их жизненному опыту. Приобретая самостоятельность, ребёнок уже не только может обслужить себя, но и получает возможность поддерживать порядок в окружающей обстановке, выполнять ряд правил, не прибегая к помощи, т.е. управлять своим поведением.</w:t>
      </w:r>
      <w:r w:rsidRPr="009F2B46">
        <w:rPr>
          <w:rFonts w:ascii="Times New Roman" w:eastAsia="Times New Roman" w:hAnsi="Times New Roman" w:cs="Times New Roman"/>
          <w:color w:val="231F20"/>
          <w:sz w:val="28"/>
          <w:szCs w:val="28"/>
          <w:lang w:eastAsia="ru-RU"/>
        </w:rPr>
        <w:t> </w:t>
      </w:r>
      <w:r w:rsidRPr="009F2B46">
        <w:rPr>
          <w:rFonts w:ascii="Times New Roman" w:eastAsia="Times New Roman" w:hAnsi="Times New Roman" w:cs="Times New Roman"/>
          <w:color w:val="231F20"/>
          <w:sz w:val="28"/>
          <w:szCs w:val="28"/>
          <w:u w:val="single"/>
          <w:lang w:eastAsia="ru-RU"/>
        </w:rPr>
        <w:t xml:space="preserve">К </w:t>
      </w:r>
      <w:proofErr w:type="gramStart"/>
      <w:r w:rsidRPr="009F2B46">
        <w:rPr>
          <w:rFonts w:ascii="Times New Roman" w:eastAsia="Times New Roman" w:hAnsi="Times New Roman" w:cs="Times New Roman"/>
          <w:color w:val="231F20"/>
          <w:sz w:val="28"/>
          <w:szCs w:val="28"/>
          <w:u w:val="single"/>
          <w:lang w:eastAsia="ru-RU"/>
        </w:rPr>
        <w:t>четырем  годам</w:t>
      </w:r>
      <w:proofErr w:type="gramEnd"/>
      <w:r w:rsidRPr="009F2B46">
        <w:rPr>
          <w:rFonts w:ascii="Times New Roman" w:eastAsia="Times New Roman" w:hAnsi="Times New Roman" w:cs="Times New Roman"/>
          <w:color w:val="231F20"/>
          <w:sz w:val="28"/>
          <w:szCs w:val="28"/>
          <w:u w:val="single"/>
          <w:lang w:eastAsia="ru-RU"/>
        </w:rPr>
        <w:t xml:space="preserve"> наблюдаются качественные сдвиги в росте самостоятельности.</w:t>
      </w:r>
      <w:r w:rsidRPr="009F2B46">
        <w:rPr>
          <w:rFonts w:ascii="Times New Roman" w:eastAsia="Times New Roman" w:hAnsi="Times New Roman" w:cs="Times New Roman"/>
          <w:color w:val="231F20"/>
          <w:sz w:val="28"/>
          <w:szCs w:val="28"/>
          <w:lang w:eastAsia="ru-RU"/>
        </w:rPr>
        <w:t> </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lang w:eastAsia="ru-RU"/>
        </w:rPr>
        <w:t xml:space="preserve">Это позволяет </w:t>
      </w:r>
      <w:proofErr w:type="gramStart"/>
      <w:r w:rsidRPr="009F2B46">
        <w:rPr>
          <w:rFonts w:ascii="Times New Roman" w:eastAsia="Times New Roman" w:hAnsi="Times New Roman" w:cs="Times New Roman"/>
          <w:color w:val="231F20"/>
          <w:sz w:val="28"/>
          <w:szCs w:val="28"/>
          <w:lang w:eastAsia="ru-RU"/>
        </w:rPr>
        <w:t>взрослым  предъявлять</w:t>
      </w:r>
      <w:proofErr w:type="gramEnd"/>
      <w:r w:rsidRPr="009F2B46">
        <w:rPr>
          <w:rFonts w:ascii="Times New Roman" w:eastAsia="Times New Roman" w:hAnsi="Times New Roman" w:cs="Times New Roman"/>
          <w:color w:val="231F20"/>
          <w:sz w:val="28"/>
          <w:szCs w:val="28"/>
          <w:lang w:eastAsia="ru-RU"/>
        </w:rPr>
        <w:t xml:space="preserve"> детям более высокие требования: устанавливать контакт с товарищами в игре, при выполнении поручений, вместе со сверстниками создавать обстановку для общей деятельности, считаться с интересами, желаниями других, оказывать помощь.</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lang w:eastAsia="ru-RU"/>
        </w:rPr>
        <w:t> </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lang w:eastAsia="ru-RU"/>
        </w:rPr>
        <w:t xml:space="preserve">Психология взаимоотношений с одногодками гораздо сложнее, нежели взаимодействие с домочадцами. Ведь сверстники не всегда идут навстречу друг другу — чаще, наоборот, их действия продиктованы собственными эгоистическими интересами. Вот тут-то и возникает жесткое соперничество сверстников, не всегда разрешающееся социально приемлемыми методами. </w:t>
      </w:r>
      <w:r w:rsidRPr="009F2B46">
        <w:rPr>
          <w:rFonts w:ascii="Times New Roman" w:eastAsia="Times New Roman" w:hAnsi="Times New Roman" w:cs="Times New Roman"/>
          <w:color w:val="231F20"/>
          <w:sz w:val="28"/>
          <w:szCs w:val="28"/>
          <w:lang w:eastAsia="ru-RU"/>
        </w:rPr>
        <w:lastRenderedPageBreak/>
        <w:t>Одни дошкольники проявляют упрямство, неуравновешенность, агрессивность по отношению к сверстникам, другие, наоборот, склонны к неуверенности в себе, излишней застенчивости, подвержены различным страхам, а третьим не чужды ложь и изворотливость. Есть категория детей, не способных завести себе друзей и выстроить нормальные отношения даже с родным братом или сестрой.</w:t>
      </w:r>
    </w:p>
    <w:p w:rsidR="002F2A90" w:rsidRDefault="009F2B46" w:rsidP="002F2A90">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lang w:eastAsia="ru-RU"/>
        </w:rPr>
        <w:t>Враждебное отношение к окружающим, отсутствие оптимальных коммуникативных навыков возникает у детей, которые чувствуют себя нелюбимыми, не заслуживающими ласки, понимания, такие дети погружены в свой особый мир, отгороженный от внешнего мира.</w:t>
      </w:r>
      <w:r w:rsidR="002F2A90">
        <w:rPr>
          <w:rFonts w:ascii="Calibri" w:eastAsia="Times New Roman" w:hAnsi="Calibri" w:cs="Calibri"/>
          <w:color w:val="000000"/>
          <w:lang w:eastAsia="ru-RU"/>
        </w:rPr>
        <w:t xml:space="preserve"> </w:t>
      </w:r>
    </w:p>
    <w:p w:rsidR="009F2B46" w:rsidRPr="009F2B46" w:rsidRDefault="009F2B46" w:rsidP="002F2A90">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b/>
          <w:bCs/>
          <w:color w:val="231F20"/>
          <w:sz w:val="28"/>
          <w:szCs w:val="28"/>
          <w:lang w:eastAsia="ru-RU"/>
        </w:rPr>
        <w:t>Родительская любовь способна направить в верное русло психологическое развитие</w:t>
      </w:r>
      <w:r w:rsidR="00332DA4">
        <w:rPr>
          <w:rFonts w:ascii="Times New Roman" w:eastAsia="Times New Roman" w:hAnsi="Times New Roman" w:cs="Times New Roman"/>
          <w:b/>
          <w:bCs/>
          <w:color w:val="231F20"/>
          <w:sz w:val="28"/>
          <w:szCs w:val="28"/>
          <w:lang w:eastAsia="ru-RU"/>
        </w:rPr>
        <w:t xml:space="preserve"> </w:t>
      </w:r>
      <w:r w:rsidRPr="009F2B46">
        <w:rPr>
          <w:rFonts w:ascii="Times New Roman" w:eastAsia="Times New Roman" w:hAnsi="Times New Roman" w:cs="Times New Roman"/>
          <w:b/>
          <w:bCs/>
          <w:color w:val="231F20"/>
          <w:sz w:val="28"/>
          <w:szCs w:val="28"/>
          <w:lang w:eastAsia="ru-RU"/>
        </w:rPr>
        <w:t>детей.</w:t>
      </w:r>
      <w:r w:rsidRPr="009F2B46">
        <w:rPr>
          <w:rFonts w:ascii="Times New Roman" w:eastAsia="Times New Roman" w:hAnsi="Times New Roman" w:cs="Times New Roman"/>
          <w:color w:val="231F20"/>
          <w:sz w:val="28"/>
          <w:szCs w:val="28"/>
          <w:lang w:eastAsia="ru-RU"/>
        </w:rPr>
        <w:t xml:space="preserve"> Лю</w:t>
      </w:r>
      <w:r w:rsidR="002F2A90">
        <w:rPr>
          <w:rFonts w:ascii="Times New Roman" w:eastAsia="Times New Roman" w:hAnsi="Times New Roman" w:cs="Times New Roman"/>
          <w:color w:val="231F20"/>
          <w:sz w:val="28"/>
          <w:szCs w:val="28"/>
          <w:lang w:eastAsia="ru-RU"/>
        </w:rPr>
        <w:t>б</w:t>
      </w:r>
      <w:r w:rsidRPr="009F2B46">
        <w:rPr>
          <w:rFonts w:ascii="Times New Roman" w:eastAsia="Times New Roman" w:hAnsi="Times New Roman" w:cs="Times New Roman"/>
          <w:color w:val="231F20"/>
          <w:sz w:val="28"/>
          <w:szCs w:val="28"/>
          <w:lang w:eastAsia="ru-RU"/>
        </w:rPr>
        <w:t>овь и мудрое воспитание родителей дают детям твердую опору и надежную эмоциональную защиту в жизни.</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b/>
          <w:bCs/>
          <w:color w:val="231F20"/>
          <w:sz w:val="28"/>
          <w:szCs w:val="28"/>
          <w:lang w:eastAsia="ru-RU"/>
        </w:rPr>
        <w:t> </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b/>
          <w:bCs/>
          <w:color w:val="231F20"/>
          <w:sz w:val="28"/>
          <w:szCs w:val="28"/>
          <w:lang w:eastAsia="ru-RU"/>
        </w:rPr>
        <w:t> Заключение</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231F20"/>
          <w:sz w:val="28"/>
          <w:szCs w:val="28"/>
          <w:lang w:eastAsia="ru-RU"/>
        </w:rPr>
        <w:t>Скажите, можно одной ладошкой сделать хлопок? Нужна вторая ладошка. Хлопок – это результат действия двух ладоней. Воспитатель – это только одна ладошка. И какой бы сильной, творческой и мудрой она не была, без второй ладошки (а она в Вашем лице, дорогие родители) воспитатель бессилен. Отсюда можно вывести правило:</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b/>
          <w:bCs/>
          <w:color w:val="231F20"/>
          <w:sz w:val="28"/>
          <w:szCs w:val="28"/>
          <w:lang w:eastAsia="ru-RU"/>
        </w:rPr>
        <w:t>Только сообща, все вместе, мы преодолеем все трудности в воспитании детей.</w:t>
      </w:r>
    </w:p>
    <w:p w:rsidR="009F2B46" w:rsidRDefault="009F2B46" w:rsidP="009F2B46">
      <w:pPr>
        <w:shd w:val="clear" w:color="auto" w:fill="FFFFFF"/>
        <w:spacing w:after="0" w:line="360" w:lineRule="auto"/>
        <w:ind w:firstLine="709"/>
        <w:jc w:val="both"/>
        <w:rPr>
          <w:rFonts w:ascii="Times New Roman" w:eastAsia="Times New Roman" w:hAnsi="Times New Roman" w:cs="Times New Roman"/>
          <w:color w:val="231F20"/>
          <w:sz w:val="28"/>
          <w:szCs w:val="28"/>
          <w:lang w:eastAsia="ru-RU"/>
        </w:rPr>
      </w:pPr>
      <w:r w:rsidRPr="009F2B46">
        <w:rPr>
          <w:rFonts w:ascii="Times New Roman" w:eastAsia="Times New Roman" w:hAnsi="Times New Roman" w:cs="Times New Roman"/>
          <w:b/>
          <w:bCs/>
          <w:color w:val="231F20"/>
          <w:sz w:val="28"/>
          <w:szCs w:val="28"/>
          <w:lang w:eastAsia="ru-RU"/>
        </w:rPr>
        <w:t>Несмотря на то, что в дошкольном возрасте формируются только зачатки подлинной нравственности – именно они, окрепнув, станут фундаментом личности ребенка и его надежным ориентиром в сложном человеческом обществе</w:t>
      </w:r>
      <w:r w:rsidRPr="009F2B46">
        <w:rPr>
          <w:rFonts w:ascii="Times New Roman" w:eastAsia="Times New Roman" w:hAnsi="Times New Roman" w:cs="Times New Roman"/>
          <w:color w:val="231F20"/>
          <w:sz w:val="28"/>
          <w:szCs w:val="28"/>
          <w:lang w:eastAsia="ru-RU"/>
        </w:rPr>
        <w:t>.</w:t>
      </w:r>
    </w:p>
    <w:p w:rsidR="002F2A90" w:rsidRDefault="002F2A90" w:rsidP="009F2B46">
      <w:pPr>
        <w:shd w:val="clear" w:color="auto" w:fill="FFFFFF"/>
        <w:spacing w:after="0" w:line="360" w:lineRule="auto"/>
        <w:ind w:firstLine="709"/>
        <w:jc w:val="both"/>
        <w:rPr>
          <w:rFonts w:ascii="Calibri" w:eastAsia="Times New Roman" w:hAnsi="Calibri" w:cs="Calibri"/>
          <w:color w:val="000000"/>
          <w:lang w:eastAsia="ru-RU"/>
        </w:rPr>
      </w:pPr>
    </w:p>
    <w:p w:rsidR="002F2A90" w:rsidRDefault="002F2A90" w:rsidP="009F2B46">
      <w:pPr>
        <w:shd w:val="clear" w:color="auto" w:fill="FFFFFF"/>
        <w:spacing w:after="0" w:line="360" w:lineRule="auto"/>
        <w:ind w:firstLine="709"/>
        <w:jc w:val="both"/>
        <w:rPr>
          <w:rFonts w:ascii="Calibri" w:eastAsia="Times New Roman" w:hAnsi="Calibri" w:cs="Calibri"/>
          <w:color w:val="000000"/>
          <w:lang w:eastAsia="ru-RU"/>
        </w:rPr>
      </w:pPr>
    </w:p>
    <w:p w:rsidR="002F2A90" w:rsidRPr="009F2B46" w:rsidRDefault="002F2A90" w:rsidP="009F2B46">
      <w:pPr>
        <w:shd w:val="clear" w:color="auto" w:fill="FFFFFF"/>
        <w:spacing w:after="0" w:line="360" w:lineRule="auto"/>
        <w:ind w:firstLine="709"/>
        <w:jc w:val="both"/>
        <w:rPr>
          <w:rFonts w:ascii="Calibri" w:eastAsia="Times New Roman" w:hAnsi="Calibri" w:cs="Calibri"/>
          <w:color w:val="000000"/>
          <w:lang w:eastAsia="ru-RU"/>
        </w:rPr>
      </w:pPr>
    </w:p>
    <w:p w:rsidR="009F2B46" w:rsidRPr="009F2B46" w:rsidRDefault="009F2B46" w:rsidP="002F2A90">
      <w:pPr>
        <w:shd w:val="clear" w:color="auto" w:fill="FFFFFF"/>
        <w:spacing w:after="0" w:line="360" w:lineRule="auto"/>
        <w:ind w:firstLine="709"/>
        <w:jc w:val="center"/>
        <w:rPr>
          <w:rFonts w:ascii="Calibri" w:eastAsia="Times New Roman" w:hAnsi="Calibri" w:cs="Calibri"/>
          <w:b/>
          <w:color w:val="000000"/>
          <w:lang w:eastAsia="ru-RU"/>
        </w:rPr>
      </w:pPr>
      <w:r w:rsidRPr="009F2B46">
        <w:rPr>
          <w:rFonts w:ascii="Times New Roman" w:eastAsia="Times New Roman" w:hAnsi="Times New Roman" w:cs="Times New Roman"/>
          <w:b/>
          <w:color w:val="000000"/>
          <w:sz w:val="36"/>
          <w:szCs w:val="36"/>
          <w:shd w:val="clear" w:color="auto" w:fill="FFFFFF"/>
          <w:lang w:eastAsia="ru-RU"/>
        </w:rPr>
        <w:lastRenderedPageBreak/>
        <w:t>Формирование коммуникативных умений у детей дошкольного возраста в домашних условиях.</w:t>
      </w:r>
    </w:p>
    <w:p w:rsidR="009F2B46" w:rsidRPr="009F2B46" w:rsidRDefault="009F2B46" w:rsidP="002F2A90">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xml:space="preserve">Коммуникативное умение – это умение общаться друг с другом. С самого рождения человек, являясь </w:t>
      </w:r>
      <w:proofErr w:type="gramStart"/>
      <w:r w:rsidRPr="009F2B46">
        <w:rPr>
          <w:rFonts w:ascii="Times New Roman" w:eastAsia="Times New Roman" w:hAnsi="Times New Roman" w:cs="Times New Roman"/>
          <w:color w:val="000000"/>
          <w:sz w:val="28"/>
          <w:szCs w:val="28"/>
          <w:lang w:eastAsia="ru-RU"/>
        </w:rPr>
        <w:t>социальным  существом</w:t>
      </w:r>
      <w:proofErr w:type="gramEnd"/>
      <w:r w:rsidRPr="009F2B46">
        <w:rPr>
          <w:rFonts w:ascii="Times New Roman" w:eastAsia="Times New Roman" w:hAnsi="Times New Roman" w:cs="Times New Roman"/>
          <w:color w:val="000000"/>
          <w:sz w:val="28"/>
          <w:szCs w:val="28"/>
          <w:lang w:eastAsia="ru-RU"/>
        </w:rPr>
        <w:t xml:space="preserve">, испытывает потребность в общении с другими людьми, которая постоянно развивается – от потребности в эмоциональном контакте к глубокому личностному общению и сотрудничеству. Данное обстоятельство определяет потенциальную непрерывность общения как необходимого условия жизнедеятельности. Общение, являясь сложной и многогранной </w:t>
      </w:r>
      <w:proofErr w:type="gramStart"/>
      <w:r w:rsidRPr="009F2B46">
        <w:rPr>
          <w:rFonts w:ascii="Times New Roman" w:eastAsia="Times New Roman" w:hAnsi="Times New Roman" w:cs="Times New Roman"/>
          <w:color w:val="000000"/>
          <w:sz w:val="28"/>
          <w:szCs w:val="28"/>
          <w:lang w:eastAsia="ru-RU"/>
        </w:rPr>
        <w:t>деятельностью    Обычно</w:t>
      </w:r>
      <w:proofErr w:type="gramEnd"/>
      <w:r w:rsidRPr="009F2B46">
        <w:rPr>
          <w:rFonts w:ascii="Times New Roman" w:eastAsia="Times New Roman" w:hAnsi="Times New Roman" w:cs="Times New Roman"/>
          <w:color w:val="000000"/>
          <w:sz w:val="28"/>
          <w:szCs w:val="28"/>
          <w:lang w:eastAsia="ru-RU"/>
        </w:rPr>
        <w:t xml:space="preserve"> общение включено в практическое взаимодействие людей, обеспечивает планирование, осуществление и контроль их деятельности. Поэтому основным условием возникновения и развития общения является совместная деятельность.</w:t>
      </w:r>
    </w:p>
    <w:p w:rsidR="009F2B46" w:rsidRPr="009F2B46" w:rsidRDefault="009F2B46" w:rsidP="002F2A90">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xml:space="preserve">Именно к 5-6 годам у детей складывается потребность в ситуативно-деловом сотрудничестве со сверстниками. Содержанием общения становится совместная, главным образом, игровая, деятельность. В этом же возрасте возникает и потребность в уважении и признании сверстников. Таким образом, у детей 5-6 </w:t>
      </w:r>
      <w:proofErr w:type="gramStart"/>
      <w:r w:rsidRPr="009F2B46">
        <w:rPr>
          <w:rFonts w:ascii="Times New Roman" w:eastAsia="Times New Roman" w:hAnsi="Times New Roman" w:cs="Times New Roman"/>
          <w:color w:val="000000"/>
          <w:sz w:val="28"/>
          <w:szCs w:val="28"/>
          <w:lang w:eastAsia="ru-RU"/>
        </w:rPr>
        <w:t>лет  существует</w:t>
      </w:r>
      <w:proofErr w:type="gramEnd"/>
      <w:r w:rsidRPr="009F2B46">
        <w:rPr>
          <w:rFonts w:ascii="Times New Roman" w:eastAsia="Times New Roman" w:hAnsi="Times New Roman" w:cs="Times New Roman"/>
          <w:color w:val="000000"/>
          <w:sz w:val="28"/>
          <w:szCs w:val="28"/>
          <w:lang w:eastAsia="ru-RU"/>
        </w:rPr>
        <w:t xml:space="preserve"> потребность в общении со сверстниками, которая тесно связана с основными потребностями ребенка – потребностями в новых впечатлениях, в активной деятельности, в признании и поддержке. Одним из факторов формирования коммуникативных умений у детей является благоприятный психологический климат в группе детского сада и в семье.</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Следует помнить, что у ребенка формируется отношение к себе лишь на основании отношения к ней близких взрослых. Он еще не может оценить себя сам. Образ Я ребенку выстраивают ее родные. И ребенок начинает видеть себя таким, каким видят его взрослые.</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xml:space="preserve">Одновременно ребенок не просто ожидает положительного отношения к себе, но и добивается его, борется за него. И если именно в критической ситуации, когда ребенку очень важно получить ощутимое подтверждение </w:t>
      </w:r>
      <w:r w:rsidRPr="009F2B46">
        <w:rPr>
          <w:rFonts w:ascii="Times New Roman" w:eastAsia="Times New Roman" w:hAnsi="Times New Roman" w:cs="Times New Roman"/>
          <w:color w:val="000000"/>
          <w:sz w:val="28"/>
          <w:szCs w:val="28"/>
          <w:lang w:eastAsia="ru-RU"/>
        </w:rPr>
        <w:lastRenderedPageBreak/>
        <w:t>любви со стороны любимого человека, родители отталкивают ее, ребенок привыкает с оценкой «плохой» и бросает вызов взрослым.</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Вспомним круг потребностей ребенка, которые связаны с общением, с жизнью среди людей.</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Ребенку нужно:</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xml:space="preserve">-Что бы его любили, </w:t>
      </w:r>
      <w:proofErr w:type="gramStart"/>
      <w:r w:rsidRPr="009F2B46">
        <w:rPr>
          <w:rFonts w:ascii="Times New Roman" w:eastAsia="Times New Roman" w:hAnsi="Times New Roman" w:cs="Times New Roman"/>
          <w:color w:val="000000"/>
          <w:sz w:val="28"/>
          <w:szCs w:val="28"/>
          <w:lang w:eastAsia="ru-RU"/>
        </w:rPr>
        <w:t>понимали ,</w:t>
      </w:r>
      <w:proofErr w:type="gramEnd"/>
      <w:r w:rsidRPr="009F2B46">
        <w:rPr>
          <w:rFonts w:ascii="Times New Roman" w:eastAsia="Times New Roman" w:hAnsi="Times New Roman" w:cs="Times New Roman"/>
          <w:color w:val="000000"/>
          <w:sz w:val="28"/>
          <w:szCs w:val="28"/>
          <w:lang w:eastAsia="ru-RU"/>
        </w:rPr>
        <w:t xml:space="preserve"> признавали, уважали;</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xml:space="preserve">- Чтобы он был </w:t>
      </w:r>
      <w:proofErr w:type="gramStart"/>
      <w:r w:rsidRPr="009F2B46">
        <w:rPr>
          <w:rFonts w:ascii="Times New Roman" w:eastAsia="Times New Roman" w:hAnsi="Times New Roman" w:cs="Times New Roman"/>
          <w:color w:val="000000"/>
          <w:sz w:val="28"/>
          <w:szCs w:val="28"/>
          <w:lang w:eastAsia="ru-RU"/>
        </w:rPr>
        <w:t>кому то</w:t>
      </w:r>
      <w:proofErr w:type="gramEnd"/>
      <w:r w:rsidRPr="009F2B46">
        <w:rPr>
          <w:rFonts w:ascii="Times New Roman" w:eastAsia="Times New Roman" w:hAnsi="Times New Roman" w:cs="Times New Roman"/>
          <w:color w:val="000000"/>
          <w:sz w:val="28"/>
          <w:szCs w:val="28"/>
          <w:lang w:eastAsia="ru-RU"/>
        </w:rPr>
        <w:t xml:space="preserve"> нужным и близким;</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Чтобы он был успешным в своих делах;</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Чтобы он мог реализоваться, развивать свои способности и уважать себя.</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Полноценная реализация этих потребностей зависит прежде всего от стиля общения родителей с ребенком. Ведь он создает психологический климат той среды, в котором ребенок растет. От стиля общения родителей с ребенком в основном зависит эмоциональный опыт, который он приобретает.</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Известно, что неудовлетворение значимых для ребенка потребностей порождает страдание, а частые страдания приводят к «разрушительным» эмоциям - гнева, злобы, агрессии. Они разрушают и самого ребенка (его психику, здоровье в целом), и его взаимоотношения с окружающими. А от опыта, приобретенного в период дошкольного детства, во многом зависит, будет ребенок оптимистом или пессимистом, насколько поверит в свои силы, а следовательно, как сумеет преодолеть обычные трудности жизни, противостоять препятствиям, соблазнам и тому подобное. Ведь именно в этот период закладываются основы важнейших для всей дальнейшей жизни ценностных ориентаций ребенка, в частности:</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Отношение к самому себе;</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Осознание себя как личности;</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Чувство самоценности;</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 Самооценка.</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28"/>
          <w:szCs w:val="28"/>
          <w:lang w:eastAsia="ru-RU"/>
        </w:rPr>
        <w:t>Ценностные ориентации ребенка зависят от того, как с ней общаются значимые взрослые - родители в семье, воспитатели в детском саду.</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b/>
          <w:bCs/>
          <w:color w:val="000000"/>
          <w:sz w:val="48"/>
          <w:szCs w:val="48"/>
          <w:lang w:eastAsia="ru-RU"/>
        </w:rPr>
        <w:lastRenderedPageBreak/>
        <w:t>Памятка</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b/>
          <w:bCs/>
          <w:color w:val="000000"/>
          <w:sz w:val="32"/>
          <w:szCs w:val="32"/>
          <w:u w:val="single"/>
          <w:lang w:eastAsia="ru-RU"/>
        </w:rPr>
        <w:t>Какие выражения желательно использовать в обращении с детьми:</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32"/>
          <w:szCs w:val="32"/>
          <w:lang w:eastAsia="ru-RU"/>
        </w:rPr>
        <w:t>- ты у меня самый умный, самый красивый;</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32"/>
          <w:szCs w:val="32"/>
          <w:lang w:eastAsia="ru-RU"/>
        </w:rPr>
        <w:t>- как хорошо, что ты у меня есть;</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32"/>
          <w:szCs w:val="32"/>
          <w:lang w:eastAsia="ru-RU"/>
        </w:rPr>
        <w:t>- ты у меня молодец;</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32"/>
          <w:szCs w:val="32"/>
          <w:lang w:eastAsia="ru-RU"/>
        </w:rPr>
        <w:t>- я тебя очень люблю;</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32"/>
          <w:szCs w:val="32"/>
          <w:lang w:eastAsia="ru-RU"/>
        </w:rPr>
        <w:t>- а ты хорошо это сделал, научи меня;</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32"/>
          <w:szCs w:val="32"/>
          <w:lang w:eastAsia="ru-RU"/>
        </w:rPr>
        <w:t>- большое тебе спасибо;</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32"/>
          <w:szCs w:val="32"/>
          <w:lang w:eastAsia="ru-RU"/>
        </w:rPr>
        <w:t>- если бы не ты, я никогда бы этого не сделала.</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b/>
          <w:bCs/>
          <w:color w:val="000000"/>
          <w:sz w:val="32"/>
          <w:szCs w:val="32"/>
          <w:u w:val="single"/>
          <w:lang w:eastAsia="ru-RU"/>
        </w:rPr>
        <w:t>Никогда не используйте такие фразы:</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32"/>
          <w:szCs w:val="32"/>
          <w:lang w:eastAsia="ru-RU"/>
        </w:rPr>
        <w:t>- я тысячу раз говорил тебе, что...;</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32"/>
          <w:szCs w:val="32"/>
          <w:lang w:eastAsia="ru-RU"/>
        </w:rPr>
        <w:t>- сколько раз нужно говорить тебе, что…;</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32"/>
          <w:szCs w:val="32"/>
          <w:lang w:eastAsia="ru-RU"/>
        </w:rPr>
        <w:t>- о чем ты только думаешь…;</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32"/>
          <w:szCs w:val="32"/>
          <w:lang w:eastAsia="ru-RU"/>
        </w:rPr>
        <w:t>- неужели тебе трудно запомнить;</w:t>
      </w:r>
    </w:p>
    <w:p w:rsidR="009F2B46" w:rsidRPr="009F2B46" w:rsidRDefault="009F2B46" w:rsidP="009F2B46">
      <w:pPr>
        <w:shd w:val="clear" w:color="auto" w:fill="FFFFFF"/>
        <w:spacing w:after="0" w:line="360" w:lineRule="auto"/>
        <w:ind w:firstLine="709"/>
        <w:jc w:val="both"/>
        <w:rPr>
          <w:rFonts w:ascii="Calibri" w:eastAsia="Times New Roman" w:hAnsi="Calibri" w:cs="Calibri"/>
          <w:color w:val="000000"/>
          <w:lang w:eastAsia="ru-RU"/>
        </w:rPr>
      </w:pPr>
      <w:r w:rsidRPr="009F2B46">
        <w:rPr>
          <w:rFonts w:ascii="Times New Roman" w:eastAsia="Times New Roman" w:hAnsi="Times New Roman" w:cs="Times New Roman"/>
          <w:color w:val="000000"/>
          <w:sz w:val="32"/>
          <w:szCs w:val="32"/>
          <w:lang w:eastAsia="ru-RU"/>
        </w:rPr>
        <w:t>- ты точно такой, как…;</w:t>
      </w:r>
    </w:p>
    <w:p w:rsidR="009F2B46" w:rsidRDefault="009F2B46" w:rsidP="009F2B46">
      <w:pPr>
        <w:shd w:val="clear" w:color="auto" w:fill="FFFFFF"/>
        <w:spacing w:after="0" w:line="360" w:lineRule="auto"/>
        <w:ind w:firstLine="709"/>
        <w:jc w:val="both"/>
        <w:rPr>
          <w:rFonts w:ascii="Times New Roman" w:eastAsia="Times New Roman" w:hAnsi="Times New Roman" w:cs="Times New Roman"/>
          <w:color w:val="000000"/>
          <w:sz w:val="32"/>
          <w:szCs w:val="32"/>
          <w:lang w:eastAsia="ru-RU"/>
        </w:rPr>
      </w:pPr>
      <w:r w:rsidRPr="009F2B46">
        <w:rPr>
          <w:rFonts w:ascii="Times New Roman" w:eastAsia="Times New Roman" w:hAnsi="Times New Roman" w:cs="Times New Roman"/>
          <w:color w:val="000000"/>
          <w:sz w:val="32"/>
          <w:szCs w:val="32"/>
          <w:lang w:eastAsia="ru-RU"/>
        </w:rPr>
        <w:t>- отстань, мне некогда…</w:t>
      </w:r>
    </w:p>
    <w:p w:rsidR="002F2A90" w:rsidRDefault="002F2A90" w:rsidP="009F2B46">
      <w:pPr>
        <w:shd w:val="clear" w:color="auto" w:fill="FFFFFF"/>
        <w:spacing w:after="0" w:line="360" w:lineRule="auto"/>
        <w:ind w:firstLine="709"/>
        <w:jc w:val="both"/>
        <w:rPr>
          <w:rFonts w:ascii="Calibri" w:eastAsia="Times New Roman" w:hAnsi="Calibri" w:cs="Calibri"/>
          <w:color w:val="000000"/>
          <w:lang w:eastAsia="ru-RU"/>
        </w:rPr>
      </w:pPr>
    </w:p>
    <w:p w:rsidR="002F2A90" w:rsidRDefault="002F2A90" w:rsidP="009F2B46">
      <w:pPr>
        <w:shd w:val="clear" w:color="auto" w:fill="FFFFFF"/>
        <w:spacing w:after="0" w:line="360" w:lineRule="auto"/>
        <w:ind w:firstLine="709"/>
        <w:jc w:val="both"/>
        <w:rPr>
          <w:rFonts w:ascii="Calibri" w:eastAsia="Times New Roman" w:hAnsi="Calibri" w:cs="Calibri"/>
          <w:color w:val="000000"/>
          <w:lang w:eastAsia="ru-RU"/>
        </w:rPr>
      </w:pPr>
    </w:p>
    <w:p w:rsidR="002F2A90" w:rsidRDefault="002F2A90" w:rsidP="009F2B46">
      <w:pPr>
        <w:shd w:val="clear" w:color="auto" w:fill="FFFFFF"/>
        <w:spacing w:after="0" w:line="360" w:lineRule="auto"/>
        <w:ind w:firstLine="709"/>
        <w:jc w:val="both"/>
        <w:rPr>
          <w:rFonts w:ascii="Calibri" w:eastAsia="Times New Roman" w:hAnsi="Calibri" w:cs="Calibri"/>
          <w:color w:val="000000"/>
          <w:lang w:eastAsia="ru-RU"/>
        </w:rPr>
      </w:pPr>
    </w:p>
    <w:p w:rsidR="002F2A90" w:rsidRDefault="002F2A90" w:rsidP="009F2B46">
      <w:pPr>
        <w:shd w:val="clear" w:color="auto" w:fill="FFFFFF"/>
        <w:spacing w:after="0" w:line="360" w:lineRule="auto"/>
        <w:ind w:firstLine="709"/>
        <w:jc w:val="both"/>
        <w:rPr>
          <w:rFonts w:ascii="Calibri" w:eastAsia="Times New Roman" w:hAnsi="Calibri" w:cs="Calibri"/>
          <w:color w:val="000000"/>
          <w:lang w:eastAsia="ru-RU"/>
        </w:rPr>
      </w:pPr>
    </w:p>
    <w:p w:rsidR="002F2A90" w:rsidRDefault="002F2A90" w:rsidP="009F2B46">
      <w:pPr>
        <w:shd w:val="clear" w:color="auto" w:fill="FFFFFF"/>
        <w:spacing w:after="0" w:line="360" w:lineRule="auto"/>
        <w:ind w:firstLine="709"/>
        <w:jc w:val="both"/>
        <w:rPr>
          <w:rFonts w:ascii="Calibri" w:eastAsia="Times New Roman" w:hAnsi="Calibri" w:cs="Calibri"/>
          <w:color w:val="000000"/>
          <w:lang w:eastAsia="ru-RU"/>
        </w:rPr>
      </w:pPr>
    </w:p>
    <w:p w:rsidR="002F2A90" w:rsidRDefault="002F2A90" w:rsidP="009F2B46">
      <w:pPr>
        <w:shd w:val="clear" w:color="auto" w:fill="FFFFFF"/>
        <w:spacing w:after="0" w:line="360" w:lineRule="auto"/>
        <w:ind w:firstLine="709"/>
        <w:jc w:val="both"/>
        <w:rPr>
          <w:rFonts w:ascii="Calibri" w:eastAsia="Times New Roman" w:hAnsi="Calibri" w:cs="Calibri"/>
          <w:color w:val="000000"/>
          <w:lang w:eastAsia="ru-RU"/>
        </w:rPr>
      </w:pPr>
    </w:p>
    <w:p w:rsidR="002F2A90" w:rsidRDefault="002F2A90" w:rsidP="009F2B46">
      <w:pPr>
        <w:shd w:val="clear" w:color="auto" w:fill="FFFFFF"/>
        <w:spacing w:after="0" w:line="360" w:lineRule="auto"/>
        <w:ind w:firstLine="709"/>
        <w:jc w:val="both"/>
        <w:rPr>
          <w:rFonts w:ascii="Calibri" w:eastAsia="Times New Roman" w:hAnsi="Calibri" w:cs="Calibri"/>
          <w:color w:val="000000"/>
          <w:lang w:eastAsia="ru-RU"/>
        </w:rPr>
      </w:pPr>
    </w:p>
    <w:p w:rsidR="002F2A90" w:rsidRDefault="002F2A90" w:rsidP="009F2B46">
      <w:pPr>
        <w:shd w:val="clear" w:color="auto" w:fill="FFFFFF"/>
        <w:spacing w:after="0" w:line="360" w:lineRule="auto"/>
        <w:ind w:firstLine="709"/>
        <w:jc w:val="both"/>
        <w:rPr>
          <w:rFonts w:ascii="Calibri" w:eastAsia="Times New Roman" w:hAnsi="Calibri" w:cs="Calibri"/>
          <w:color w:val="000000"/>
          <w:lang w:eastAsia="ru-RU"/>
        </w:rPr>
      </w:pPr>
    </w:p>
    <w:p w:rsidR="002F2A90" w:rsidRDefault="002F2A90" w:rsidP="009F2B46">
      <w:pPr>
        <w:shd w:val="clear" w:color="auto" w:fill="FFFFFF"/>
        <w:spacing w:after="0" w:line="360" w:lineRule="auto"/>
        <w:ind w:firstLine="709"/>
        <w:jc w:val="both"/>
        <w:rPr>
          <w:rFonts w:ascii="Calibri" w:eastAsia="Times New Roman" w:hAnsi="Calibri" w:cs="Calibri"/>
          <w:color w:val="000000"/>
          <w:lang w:eastAsia="ru-RU"/>
        </w:rPr>
      </w:pPr>
    </w:p>
    <w:p w:rsidR="002F2A90" w:rsidRDefault="002F2A90" w:rsidP="009F2B46">
      <w:pPr>
        <w:shd w:val="clear" w:color="auto" w:fill="FFFFFF"/>
        <w:spacing w:after="0" w:line="360" w:lineRule="auto"/>
        <w:ind w:firstLine="709"/>
        <w:jc w:val="both"/>
        <w:rPr>
          <w:rFonts w:ascii="Calibri" w:eastAsia="Times New Roman" w:hAnsi="Calibri" w:cs="Calibri"/>
          <w:color w:val="000000"/>
          <w:lang w:eastAsia="ru-RU"/>
        </w:rPr>
      </w:pPr>
    </w:p>
    <w:p w:rsidR="002F2A90" w:rsidRDefault="002F2A90" w:rsidP="009F2B46">
      <w:pPr>
        <w:shd w:val="clear" w:color="auto" w:fill="FFFFFF"/>
        <w:spacing w:after="0" w:line="360" w:lineRule="auto"/>
        <w:ind w:firstLine="709"/>
        <w:jc w:val="both"/>
        <w:rPr>
          <w:rFonts w:ascii="Calibri" w:eastAsia="Times New Roman" w:hAnsi="Calibri" w:cs="Calibri"/>
          <w:color w:val="000000"/>
          <w:lang w:eastAsia="ru-RU"/>
        </w:rPr>
      </w:pPr>
    </w:p>
    <w:p w:rsidR="002F2A90" w:rsidRPr="009F2B46" w:rsidRDefault="002F2A90" w:rsidP="009F2B46">
      <w:pPr>
        <w:shd w:val="clear" w:color="auto" w:fill="FFFFFF"/>
        <w:spacing w:after="0" w:line="360" w:lineRule="auto"/>
        <w:ind w:firstLine="709"/>
        <w:jc w:val="both"/>
        <w:rPr>
          <w:rFonts w:ascii="Calibri" w:eastAsia="Times New Roman" w:hAnsi="Calibri" w:cs="Calibri"/>
          <w:color w:val="000000"/>
          <w:lang w:eastAsia="ru-RU"/>
        </w:rPr>
      </w:pPr>
    </w:p>
    <w:p w:rsidR="009F2B46" w:rsidRPr="009F2B46" w:rsidRDefault="009F2B46" w:rsidP="002F2A90">
      <w:pPr>
        <w:shd w:val="clear" w:color="auto" w:fill="FFFFFF"/>
        <w:spacing w:after="0" w:line="360" w:lineRule="auto"/>
        <w:ind w:firstLine="709"/>
        <w:jc w:val="center"/>
        <w:rPr>
          <w:rFonts w:ascii="Calibri" w:eastAsia="Times New Roman" w:hAnsi="Calibri" w:cs="Calibri"/>
          <w:b/>
          <w:lang w:eastAsia="ru-RU"/>
        </w:rPr>
      </w:pPr>
      <w:r w:rsidRPr="009F2B46">
        <w:rPr>
          <w:rFonts w:ascii="Times New Roman" w:eastAsia="Times New Roman" w:hAnsi="Times New Roman" w:cs="Times New Roman"/>
          <w:b/>
          <w:sz w:val="36"/>
          <w:szCs w:val="36"/>
          <w:lang w:eastAsia="ru-RU"/>
        </w:rPr>
        <w:lastRenderedPageBreak/>
        <w:t>Развиваем коммуникативные способности ребенка:</w:t>
      </w:r>
    </w:p>
    <w:p w:rsidR="009F2B46" w:rsidRPr="009F2B46" w:rsidRDefault="009F2B46" w:rsidP="009F2B46">
      <w:pPr>
        <w:shd w:val="clear" w:color="auto" w:fill="FFFFFF"/>
        <w:spacing w:after="0" w:line="360" w:lineRule="auto"/>
        <w:ind w:firstLine="709"/>
        <w:jc w:val="both"/>
        <w:rPr>
          <w:rFonts w:ascii="Calibri" w:eastAsia="Times New Roman" w:hAnsi="Calibri" w:cs="Calibri"/>
          <w:lang w:eastAsia="ru-RU"/>
        </w:rPr>
      </w:pPr>
      <w:r w:rsidRPr="009F2B46">
        <w:rPr>
          <w:rFonts w:ascii="Times New Roman" w:eastAsia="Times New Roman" w:hAnsi="Times New Roman" w:cs="Times New Roman"/>
          <w:sz w:val="28"/>
          <w:szCs w:val="28"/>
          <w:lang w:eastAsia="ru-RU"/>
        </w:rPr>
        <w:t>Специалисты и родители все чаще замечают, что многие дети дошкольного возраста, замыкаясь на компьютере и телевизоре, не умеют правильно общаться с ровесниками и взрослыми. Они не способны вежливо попросить о чем-то, достойно ответить на просьбу и обращение к ним, не могут сопереживать, часто недружелюбны или вообще отказываются от коммуникации. Однако без общения детская жизнь становится скучной и маловыразительной, да и умение взаимодействовать является залогом успешного развития личности. Вот почему воспитание коммуникативных способностей у дошкольников – основная цель родителей, желающих подготовить малыша к взрослой жизни. Со стороны кажется, что социализация и процесс развития коммуникативных навыков должны идти сами собой, без участия мамы с папой. На практике же дети сталкиваются с большим числом сложностей и неоднозначностей – начиная со стремления стать лидером и заканчивая неумением (или нежеланием) подчиняться правилам поведения в коллективе. Начало формирования коммуникативных способностей у детей.</w:t>
      </w:r>
    </w:p>
    <w:p w:rsidR="009F2B46" w:rsidRPr="009F2B46" w:rsidRDefault="009F2B46" w:rsidP="009F2B46">
      <w:pPr>
        <w:shd w:val="clear" w:color="auto" w:fill="FFFFFF"/>
        <w:spacing w:after="0" w:line="360" w:lineRule="auto"/>
        <w:ind w:firstLine="709"/>
        <w:jc w:val="both"/>
        <w:rPr>
          <w:rFonts w:ascii="Calibri" w:eastAsia="Times New Roman" w:hAnsi="Calibri" w:cs="Calibri"/>
          <w:lang w:eastAsia="ru-RU"/>
        </w:rPr>
      </w:pPr>
      <w:r w:rsidRPr="009F2B46">
        <w:rPr>
          <w:rFonts w:ascii="Times New Roman" w:eastAsia="Times New Roman" w:hAnsi="Times New Roman" w:cs="Times New Roman"/>
          <w:sz w:val="28"/>
          <w:szCs w:val="28"/>
          <w:lang w:eastAsia="ru-RU"/>
        </w:rPr>
        <w:t xml:space="preserve"> Ребенок общителен с самого рождения – он вступает в контакт с матерью и другими значимыми родственниками, внимательно отслеживает все способы коммуникации и проявляет характер – плачет, требуя внимания, </w:t>
      </w:r>
      <w:proofErr w:type="spellStart"/>
      <w:r w:rsidRPr="009F2B46">
        <w:rPr>
          <w:rFonts w:ascii="Times New Roman" w:eastAsia="Times New Roman" w:hAnsi="Times New Roman" w:cs="Times New Roman"/>
          <w:sz w:val="28"/>
          <w:szCs w:val="28"/>
          <w:lang w:eastAsia="ru-RU"/>
        </w:rPr>
        <w:t>гулит</w:t>
      </w:r>
      <w:proofErr w:type="spellEnd"/>
      <w:r w:rsidRPr="009F2B46">
        <w:rPr>
          <w:rFonts w:ascii="Times New Roman" w:eastAsia="Times New Roman" w:hAnsi="Times New Roman" w:cs="Times New Roman"/>
          <w:sz w:val="28"/>
          <w:szCs w:val="28"/>
          <w:lang w:eastAsia="ru-RU"/>
        </w:rPr>
        <w:t xml:space="preserve"> в ответ на мамины слова. Взаимодействуя с родителями, малыш узнает принципы плохого и хорошего общения с окружающими людьми. Поскольку дети восприимчивы, подобное обучение происходит порой незаметно, однако его результаты можно увидеть уже к дошкольному возрасту. Коммуникативные навыки дошкольников к моменту выпуска из детского сада должны включать в себя: умение с пониманием относиться к окружающим; способность встать на место другого человека; негативное отношение к словам, которые могут ранить чувства и эмоции собеседника; желание вступать в контакт и вести беседу как со сверстниками, так и взрослыми людьми.</w:t>
      </w:r>
    </w:p>
    <w:p w:rsidR="009F2B46" w:rsidRPr="009F2B46" w:rsidRDefault="009F2B46" w:rsidP="002F2A90">
      <w:pPr>
        <w:shd w:val="clear" w:color="auto" w:fill="FFFFFF"/>
        <w:spacing w:after="0" w:line="360" w:lineRule="auto"/>
        <w:ind w:firstLine="709"/>
        <w:jc w:val="both"/>
        <w:rPr>
          <w:rFonts w:ascii="Calibri" w:eastAsia="Times New Roman" w:hAnsi="Calibri" w:cs="Calibri"/>
          <w:sz w:val="32"/>
          <w:szCs w:val="32"/>
          <w:lang w:eastAsia="ru-RU"/>
        </w:rPr>
      </w:pPr>
      <w:r w:rsidRPr="009F2B46">
        <w:rPr>
          <w:rFonts w:ascii="Times New Roman" w:eastAsia="Times New Roman" w:hAnsi="Times New Roman" w:cs="Times New Roman"/>
          <w:b/>
          <w:bCs/>
          <w:sz w:val="32"/>
          <w:szCs w:val="32"/>
          <w:lang w:eastAsia="ru-RU"/>
        </w:rPr>
        <w:lastRenderedPageBreak/>
        <w:t>Развитие коммуникативных навыков: 6 советов для взрослых.</w:t>
      </w:r>
      <w:r w:rsidRPr="009F2B46">
        <w:rPr>
          <w:rFonts w:ascii="Times New Roman" w:eastAsia="Times New Roman" w:hAnsi="Times New Roman" w:cs="Times New Roman"/>
          <w:sz w:val="28"/>
          <w:szCs w:val="28"/>
          <w:lang w:eastAsia="ru-RU"/>
        </w:rPr>
        <w:br/>
      </w:r>
      <w:r w:rsidR="002F2A90">
        <w:rPr>
          <w:rFonts w:ascii="Times New Roman" w:eastAsia="Times New Roman" w:hAnsi="Times New Roman" w:cs="Times New Roman"/>
          <w:b/>
          <w:bCs/>
          <w:sz w:val="28"/>
          <w:szCs w:val="28"/>
          <w:lang w:eastAsia="ru-RU"/>
        </w:rPr>
        <w:t xml:space="preserve">           </w:t>
      </w:r>
      <w:proofErr w:type="gramStart"/>
      <w:r w:rsidRPr="009F2B46">
        <w:rPr>
          <w:rFonts w:ascii="Times New Roman" w:eastAsia="Times New Roman" w:hAnsi="Times New Roman" w:cs="Times New Roman"/>
          <w:b/>
          <w:bCs/>
          <w:sz w:val="28"/>
          <w:szCs w:val="28"/>
          <w:lang w:eastAsia="ru-RU"/>
        </w:rPr>
        <w:t>1.</w:t>
      </w:r>
      <w:r w:rsidRPr="009F2B46">
        <w:rPr>
          <w:rFonts w:ascii="Times New Roman" w:eastAsia="Times New Roman" w:hAnsi="Times New Roman" w:cs="Times New Roman"/>
          <w:sz w:val="28"/>
          <w:szCs w:val="28"/>
          <w:lang w:eastAsia="ru-RU"/>
        </w:rPr>
        <w:t>Постепенно</w:t>
      </w:r>
      <w:proofErr w:type="gramEnd"/>
      <w:r w:rsidRPr="009F2B46">
        <w:rPr>
          <w:rFonts w:ascii="Times New Roman" w:eastAsia="Times New Roman" w:hAnsi="Times New Roman" w:cs="Times New Roman"/>
          <w:sz w:val="28"/>
          <w:szCs w:val="28"/>
          <w:lang w:eastAsia="ru-RU"/>
        </w:rPr>
        <w:t xml:space="preserve"> расширяйте круг общения малышей. Если полуторагодовалому крохе было достаточно играть и взаимодействовать с родителями, то двухлеткам ограниченное пространство противопоказано. Важно реализовать их потребность в социализации и стремление расширить кругозор.</w:t>
      </w:r>
    </w:p>
    <w:p w:rsidR="009F2B46" w:rsidRPr="009F2B46" w:rsidRDefault="009F2B46" w:rsidP="009F2B46">
      <w:pPr>
        <w:shd w:val="clear" w:color="auto" w:fill="FFFFFF"/>
        <w:spacing w:after="0" w:line="360" w:lineRule="auto"/>
        <w:ind w:firstLine="709"/>
        <w:jc w:val="both"/>
        <w:rPr>
          <w:rFonts w:ascii="Calibri" w:eastAsia="Times New Roman" w:hAnsi="Calibri" w:cs="Calibri"/>
          <w:lang w:eastAsia="ru-RU"/>
        </w:rPr>
      </w:pPr>
      <w:r w:rsidRPr="009F2B46">
        <w:rPr>
          <w:rFonts w:ascii="Times New Roman" w:eastAsia="Times New Roman" w:hAnsi="Times New Roman" w:cs="Times New Roman"/>
          <w:b/>
          <w:bCs/>
          <w:sz w:val="28"/>
          <w:szCs w:val="28"/>
          <w:lang w:eastAsia="ru-RU"/>
        </w:rPr>
        <w:t>2</w:t>
      </w:r>
      <w:r w:rsidRPr="009F2B46">
        <w:rPr>
          <w:rFonts w:ascii="Times New Roman" w:eastAsia="Times New Roman" w:hAnsi="Times New Roman" w:cs="Times New Roman"/>
          <w:sz w:val="28"/>
          <w:szCs w:val="28"/>
          <w:lang w:eastAsia="ru-RU"/>
        </w:rPr>
        <w:t>.Конфликты – еще один способ обучения коммуникативным умениям, так сказать в «полевых условиях». Не бросайтесь сразу же разводить маленьких забияк по разным сторонам детской площадки или песочницы. Дайте им немного времени самим разрешить конфликтную ситуацию, конечно, если она не переходит в драку. Ребенку необходимо учиться решать конфликты самостоятельно.</w:t>
      </w:r>
    </w:p>
    <w:p w:rsidR="009F2B46" w:rsidRPr="009F2B46" w:rsidRDefault="009F2B46" w:rsidP="009F2B46">
      <w:pPr>
        <w:shd w:val="clear" w:color="auto" w:fill="FFFFFF"/>
        <w:spacing w:after="0" w:line="360" w:lineRule="auto"/>
        <w:ind w:firstLine="709"/>
        <w:jc w:val="both"/>
        <w:rPr>
          <w:rFonts w:ascii="Calibri" w:eastAsia="Times New Roman" w:hAnsi="Calibri" w:cs="Calibri"/>
          <w:lang w:eastAsia="ru-RU"/>
        </w:rPr>
      </w:pPr>
      <w:r w:rsidRPr="009F2B46">
        <w:rPr>
          <w:rFonts w:ascii="Times New Roman" w:eastAsia="Times New Roman" w:hAnsi="Times New Roman" w:cs="Times New Roman"/>
          <w:b/>
          <w:bCs/>
          <w:sz w:val="28"/>
          <w:szCs w:val="28"/>
          <w:lang w:eastAsia="ru-RU"/>
        </w:rPr>
        <w:t>3</w:t>
      </w:r>
      <w:r w:rsidRPr="009F2B46">
        <w:rPr>
          <w:rFonts w:ascii="Times New Roman" w:eastAsia="Times New Roman" w:hAnsi="Times New Roman" w:cs="Times New Roman"/>
          <w:sz w:val="28"/>
          <w:szCs w:val="28"/>
          <w:lang w:eastAsia="ru-RU"/>
        </w:rPr>
        <w:t>. Общайтесь с детьми, учитывая их возраст – так, трехлетним карапузам еще можно делать замечания в присутствии других детей, а вот школьнику лучше высказать претензии наедине. Возрастной фактор следует учитывать и при знакомстве с ровесниками – дошкольникам можно порекомендовать приятеля, а вот дети постарше сами должны выбирать, с кем им интересно общаться.</w:t>
      </w:r>
    </w:p>
    <w:p w:rsidR="009F2B46" w:rsidRPr="009F2B46" w:rsidRDefault="009F2B46" w:rsidP="009F2B46">
      <w:pPr>
        <w:shd w:val="clear" w:color="auto" w:fill="FFFFFF"/>
        <w:spacing w:after="0" w:line="360" w:lineRule="auto"/>
        <w:ind w:firstLine="709"/>
        <w:jc w:val="both"/>
        <w:rPr>
          <w:rFonts w:ascii="Calibri" w:eastAsia="Times New Roman" w:hAnsi="Calibri" w:cs="Calibri"/>
          <w:lang w:eastAsia="ru-RU"/>
        </w:rPr>
      </w:pPr>
      <w:r w:rsidRPr="009F2B46">
        <w:rPr>
          <w:rFonts w:ascii="Times New Roman" w:eastAsia="Times New Roman" w:hAnsi="Times New Roman" w:cs="Times New Roman"/>
          <w:b/>
          <w:bCs/>
          <w:sz w:val="28"/>
          <w:szCs w:val="28"/>
          <w:lang w:eastAsia="ru-RU"/>
        </w:rPr>
        <w:t>4</w:t>
      </w:r>
      <w:r w:rsidRPr="009F2B46">
        <w:rPr>
          <w:rFonts w:ascii="Times New Roman" w:eastAsia="Times New Roman" w:hAnsi="Times New Roman" w:cs="Times New Roman"/>
          <w:sz w:val="28"/>
          <w:szCs w:val="28"/>
          <w:lang w:eastAsia="ru-RU"/>
        </w:rPr>
        <w:t>.Научите малыша находить в каждом собеседнике приятные и интересные черты характера. Обращайте внимание на плюсы другого человека, к примеру, если ребенок не хочет играть с одногруппником, потому что тот «некрасиво одевается», приведите другой довод: «Зато он рассказывает любопытные истории, которые очень интересно слушать».</w:t>
      </w:r>
    </w:p>
    <w:p w:rsidR="009F2B46" w:rsidRPr="009F2B46" w:rsidRDefault="009F2B46" w:rsidP="009F2B46">
      <w:pPr>
        <w:shd w:val="clear" w:color="auto" w:fill="FFFFFF"/>
        <w:spacing w:after="0" w:line="360" w:lineRule="auto"/>
        <w:ind w:firstLine="709"/>
        <w:jc w:val="both"/>
        <w:rPr>
          <w:rFonts w:ascii="Calibri" w:eastAsia="Times New Roman" w:hAnsi="Calibri" w:cs="Calibri"/>
          <w:lang w:eastAsia="ru-RU"/>
        </w:rPr>
      </w:pPr>
      <w:r w:rsidRPr="009F2B46">
        <w:rPr>
          <w:rFonts w:ascii="Times New Roman" w:eastAsia="Times New Roman" w:hAnsi="Times New Roman" w:cs="Times New Roman"/>
          <w:b/>
          <w:bCs/>
          <w:sz w:val="28"/>
          <w:szCs w:val="28"/>
          <w:lang w:eastAsia="ru-RU"/>
        </w:rPr>
        <w:t>5</w:t>
      </w:r>
      <w:r w:rsidRPr="009F2B46">
        <w:rPr>
          <w:rFonts w:ascii="Times New Roman" w:eastAsia="Times New Roman" w:hAnsi="Times New Roman" w:cs="Times New Roman"/>
          <w:sz w:val="28"/>
          <w:szCs w:val="28"/>
          <w:lang w:eastAsia="ru-RU"/>
        </w:rPr>
        <w:t>. Введите правило авторитета, то есть расскажите (а еще лучше – покажите на своем примере), почему нужно уважать взрослых. Это раньше можно было просто сказать малышу: «Слушайся тетю Машу, потому что она знает больше тебя». Подросшему же ребенку следует подробнее, но доступно и понятно растолковать, почему взрослые люди авторитетнее – они мудрее, опытнее, заслуживают уважения.</w:t>
      </w:r>
    </w:p>
    <w:p w:rsidR="009F2B46" w:rsidRPr="009F2B46" w:rsidRDefault="009F2B46" w:rsidP="009F2B46">
      <w:pPr>
        <w:shd w:val="clear" w:color="auto" w:fill="FFFFFF"/>
        <w:spacing w:after="0" w:line="360" w:lineRule="auto"/>
        <w:ind w:firstLine="709"/>
        <w:jc w:val="both"/>
        <w:rPr>
          <w:rFonts w:ascii="Calibri" w:eastAsia="Times New Roman" w:hAnsi="Calibri" w:cs="Calibri"/>
          <w:lang w:eastAsia="ru-RU"/>
        </w:rPr>
      </w:pPr>
      <w:r w:rsidRPr="009F2B46">
        <w:rPr>
          <w:rFonts w:ascii="Times New Roman" w:eastAsia="Times New Roman" w:hAnsi="Times New Roman" w:cs="Times New Roman"/>
          <w:b/>
          <w:bCs/>
          <w:sz w:val="28"/>
          <w:szCs w:val="28"/>
          <w:lang w:eastAsia="ru-RU"/>
        </w:rPr>
        <w:lastRenderedPageBreak/>
        <w:t>6.</w:t>
      </w:r>
      <w:r w:rsidRPr="009F2B46">
        <w:rPr>
          <w:rFonts w:ascii="Times New Roman" w:eastAsia="Times New Roman" w:hAnsi="Times New Roman" w:cs="Times New Roman"/>
          <w:sz w:val="28"/>
          <w:szCs w:val="28"/>
          <w:lang w:eastAsia="ru-RU"/>
        </w:rPr>
        <w:t>Объясните, что все люди разные, со своими желаниями, чувствами и особенностями. Например, один человек любит, когда его обнимают, а другой хочет находиться на расстоянии. И это совсем не означает, что первый лучше второго. К каждому нужно найти свой особенный подход. Пусть кроха с детства знает, что нужно быть гибким и подбирать нужные слова для разных собеседников.</w:t>
      </w:r>
    </w:p>
    <w:p w:rsidR="009F2B46" w:rsidRPr="009F2B46" w:rsidRDefault="009F2B46" w:rsidP="009F2B46">
      <w:pPr>
        <w:shd w:val="clear" w:color="auto" w:fill="FFFFFF"/>
        <w:spacing w:after="0" w:line="360" w:lineRule="auto"/>
        <w:ind w:firstLine="709"/>
        <w:jc w:val="both"/>
        <w:rPr>
          <w:rFonts w:ascii="Calibri" w:eastAsia="Times New Roman" w:hAnsi="Calibri" w:cs="Calibri"/>
          <w:lang w:eastAsia="ru-RU"/>
        </w:rPr>
      </w:pPr>
      <w:r w:rsidRPr="009F2B46">
        <w:rPr>
          <w:rFonts w:ascii="Times New Roman" w:eastAsia="Times New Roman" w:hAnsi="Times New Roman" w:cs="Times New Roman"/>
          <w:sz w:val="28"/>
          <w:szCs w:val="28"/>
          <w:lang w:eastAsia="ru-RU"/>
        </w:rPr>
        <w:t>Недопустимо ставить малышей в неловкое положение, заставляя выполнять ваши поручения или насильно знакомя со сверстниками на детской площадке. Старайтесь проявлять терпение и чуткость – лишь в этом случае ваше чадо проявит инициативу. И, конечно, не лишним будет повторить правила поведения с незнакомыми людьми на улице.</w:t>
      </w:r>
      <w:r w:rsidRPr="009F2B46">
        <w:rPr>
          <w:rFonts w:ascii="Times New Roman" w:eastAsia="Times New Roman" w:hAnsi="Times New Roman" w:cs="Times New Roman"/>
          <w:sz w:val="28"/>
          <w:szCs w:val="28"/>
          <w:lang w:eastAsia="ru-RU"/>
        </w:rPr>
        <w:br/>
      </w:r>
      <w:r w:rsidRPr="009F2B46">
        <w:rPr>
          <w:rFonts w:ascii="Arial" w:eastAsia="Times New Roman" w:hAnsi="Arial" w:cs="Arial"/>
          <w:sz w:val="21"/>
          <w:szCs w:val="21"/>
          <w:lang w:eastAsia="ru-RU"/>
        </w:rPr>
        <w:br/>
      </w:r>
    </w:p>
    <w:p w:rsidR="00A51A99" w:rsidRPr="002F2A90" w:rsidRDefault="00A51A99" w:rsidP="009F2B46">
      <w:pPr>
        <w:spacing w:after="0" w:line="360" w:lineRule="auto"/>
        <w:ind w:firstLine="709"/>
        <w:jc w:val="both"/>
      </w:pPr>
    </w:p>
    <w:sectPr w:rsidR="00A51A99" w:rsidRPr="002F2A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3299D"/>
    <w:multiLevelType w:val="multilevel"/>
    <w:tmpl w:val="66B6A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C76DD8"/>
    <w:multiLevelType w:val="multilevel"/>
    <w:tmpl w:val="75D8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417421"/>
    <w:multiLevelType w:val="multilevel"/>
    <w:tmpl w:val="F15C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1E18ED"/>
    <w:multiLevelType w:val="multilevel"/>
    <w:tmpl w:val="CB7CE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46"/>
    <w:rsid w:val="002F2A90"/>
    <w:rsid w:val="00332DA4"/>
    <w:rsid w:val="009F2B46"/>
    <w:rsid w:val="00A51A99"/>
    <w:rsid w:val="00C70D96"/>
    <w:rsid w:val="00C96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D6777"/>
  <w15:chartTrackingRefBased/>
  <w15:docId w15:val="{65976B48-9822-4B80-B9A1-75A169DE0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987268">
      <w:bodyDiv w:val="1"/>
      <w:marLeft w:val="0"/>
      <w:marRight w:val="0"/>
      <w:marTop w:val="0"/>
      <w:marBottom w:val="0"/>
      <w:divBdr>
        <w:top w:val="none" w:sz="0" w:space="0" w:color="auto"/>
        <w:left w:val="none" w:sz="0" w:space="0" w:color="auto"/>
        <w:bottom w:val="none" w:sz="0" w:space="0" w:color="auto"/>
        <w:right w:val="none" w:sz="0" w:space="0" w:color="auto"/>
      </w:divBdr>
    </w:div>
    <w:div w:id="148794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www.google.com/url?q%3Dhttp%253A%252F%252Fwww.babywoo.ru%252F2012%252F02%252F09%252Fvospitanie-detey-doshkolnogo-vozrasta%252F%26sa%3DD%26sntz%3D1%26usg%3DAFQjCNHf--tjdwunD_S_5_VaWUX1tF-DSQ&amp;sa=D&amp;ust=15280500825050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4345</Words>
  <Characters>24770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Эрденов</dc:creator>
  <cp:keywords/>
  <dc:description/>
  <cp:lastModifiedBy>Никита Эрденов</cp:lastModifiedBy>
  <cp:revision>2</cp:revision>
  <dcterms:created xsi:type="dcterms:W3CDTF">2020-06-19T11:55:00Z</dcterms:created>
  <dcterms:modified xsi:type="dcterms:W3CDTF">2020-06-19T13:53:00Z</dcterms:modified>
</cp:coreProperties>
</file>